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9"/>
        <w:tabs>
          <w:tab w:val="clear" w:pos="709"/>
          <w:tab w:val="left" w:pos="1267" w:leader="none"/>
        </w:tabs>
        <w:spacing w:before="56" w:after="0"/>
        <w:jc w:val="right"/>
        <w:rPr/>
      </w:pPr>
      <w:r>
        <w:rPr/>
        <w:t>[ALLEGATO A]</w:t>
      </w:r>
    </w:p>
    <w:p>
      <w:pPr>
        <w:pStyle w:val="Heading9"/>
        <w:tabs>
          <w:tab w:val="clear" w:pos="709"/>
          <w:tab w:val="left" w:pos="1267" w:leader="none"/>
        </w:tabs>
        <w:spacing w:before="56" w:after="0"/>
        <w:jc w:val="right"/>
        <w:rPr/>
      </w:pPr>
      <w:r>
        <w:rPr/>
        <w:t>Domanda di partecipazione alla procedura ad evidenza pubblica</w:t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BodyText"/>
        <w:spacing w:before="1" w:after="0"/>
        <w:rPr>
          <w:b/>
          <w:i/>
          <w:i/>
        </w:rPr>
      </w:pPr>
      <w:r>
        <w:rPr>
          <w:b/>
          <w:i/>
        </w:rPr>
      </w:r>
    </w:p>
    <w:p>
      <w:pPr>
        <w:pStyle w:val="BodyText"/>
        <w:spacing w:before="3" w:after="0"/>
        <w:rPr>
          <w:b/>
          <w:sz w:val="17"/>
        </w:rPr>
      </w:pPr>
      <w:r>
        <w:rPr>
          <w:b/>
          <w:sz w:val="17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Spett. le COMUNE DI SANT’ANTIOCO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Piazza Italo Diana, 1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09017 Sant’Antioco SU</w:t>
      </w:r>
    </w:p>
    <w:p>
      <w:pPr>
        <w:pStyle w:val="BodyText"/>
        <w:jc w:val="right"/>
        <w:rPr/>
      </w:pPr>
      <w:r>
        <w:rPr>
          <w:rFonts w:cs="Calibri" w:cstheme="minorHAnsi"/>
        </w:rPr>
        <w:t xml:space="preserve">PEC: </w:t>
      </w:r>
      <w:hyperlink r:id="rId2">
        <w:r>
          <w:rPr>
            <w:rStyle w:val="Style7"/>
            <w:rFonts w:cs="Calibri" w:cstheme="minorHAnsi"/>
            <w:color w:themeColor="hyperlink" w:val="0563C1"/>
            <w:u w:val="single"/>
          </w:rPr>
          <w:t>protocollo@comune.santantioco.legalmail.it</w:t>
        </w:r>
      </w:hyperlink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964" w:leader="none"/>
        </w:tabs>
        <w:ind w:hanging="3" w:left="933" w:right="1026"/>
        <w:jc w:val="both"/>
        <w:rPr>
          <w:i/>
          <w:i/>
        </w:rPr>
      </w:pPr>
      <w:r>
        <w:rPr>
          <w:b/>
          <w:i/>
        </w:rPr>
        <w:t xml:space="preserve">Oggetto: </w:t>
      </w:r>
      <w:r>
        <w:rPr>
          <w:b/>
          <w:spacing w:val="-6"/>
        </w:rPr>
        <w:t>ISTANZA DI PARTECIPAZIONE ALL’</w:t>
      </w:r>
      <w:r>
        <w:rPr>
          <w:rFonts w:eastAsia="Calibri" w:cs="Calibri"/>
          <w:b/>
          <w:bCs/>
          <w:i w:val="false"/>
          <w:iCs w:val="false"/>
          <w:color w:val="000000"/>
          <w:spacing w:val="-6"/>
          <w:sz w:val="24"/>
          <w:szCs w:val="24"/>
        </w:rPr>
        <w:t xml:space="preserve">AVVISO PUBBLICO FINALIZZATO ALLA CONCESSIONE </w:t>
      </w:r>
      <w:r>
        <w:rPr>
          <w:rFonts w:eastAsia="Calibri" w:cs="Calibri" w:cstheme="minorHAnsi"/>
          <w:b/>
          <w:bCs/>
          <w:i w:val="false"/>
          <w:iCs w:val="false"/>
          <w:color w:val="000000"/>
          <w:spacing w:val="-6"/>
          <w:sz w:val="24"/>
          <w:szCs w:val="24"/>
        </w:rPr>
        <w:t xml:space="preserve">DI CONTRIBUTI PER LA </w:t>
      </w:r>
      <w:bookmarkStart w:id="0" w:name="_Hlk135037904"/>
      <w:r>
        <w:rPr>
          <w:rFonts w:eastAsia="Calibri" w:cs="Calibri" w:cstheme="minorHAnsi"/>
          <w:b/>
          <w:bCs/>
          <w:i w:val="false"/>
          <w:iCs w:val="false"/>
          <w:color w:val="000000"/>
          <w:spacing w:val="-6"/>
          <w:sz w:val="24"/>
          <w:szCs w:val="24"/>
        </w:rPr>
        <w:t xml:space="preserve">REALIZZAZIONE DI </w:t>
      </w:r>
      <w:bookmarkEnd w:id="0"/>
      <w:r>
        <w:rPr>
          <w:rFonts w:eastAsia="Calibri" w:cs="Calibri" w:cstheme="minorHAnsi"/>
          <w:b/>
          <w:bCs/>
          <w:i w:val="false"/>
          <w:iCs w:val="false"/>
          <w:color w:val="000000"/>
          <w:spacing w:val="-6"/>
          <w:sz w:val="24"/>
          <w:szCs w:val="24"/>
        </w:rPr>
        <w:t>PROGETTI ATTI ALLA PROMOZIONE DELLA PESCA SPORTIVA PER I MINORI COMPRESI TRA I 6 E I 14 ANNI DI ETA’ AI</w:t>
      </w:r>
      <w:r>
        <w:rPr>
          <w:rFonts w:eastAsia="Calibri" w:cs="Calibri"/>
          <w:b/>
          <w:bCs/>
          <w:i w:val="false"/>
          <w:iCs w:val="false"/>
          <w:color w:val="000000"/>
          <w:sz w:val="24"/>
          <w:szCs w:val="24"/>
        </w:rPr>
        <w:t xml:space="preserve"> SENSI DELL'ART. 17 DEL REGOLAMENTO PER LA CONCESSIONE DI CONTRIBUTI, PATROCINI E ALTRE AGEVOLAZIONI</w:t>
      </w:r>
    </w:p>
    <w:p>
      <w:pPr>
        <w:pStyle w:val="Normal"/>
        <w:ind w:hanging="3" w:left="933" w:right="1026"/>
        <w:jc w:val="both"/>
        <w:rPr>
          <w:i/>
          <w:i/>
        </w:rPr>
      </w:pPr>
      <w:r>
        <w:rPr>
          <w:i/>
        </w:rPr>
      </w:r>
    </w:p>
    <w:p>
      <w:pPr>
        <w:pStyle w:val="Normal"/>
        <w:ind w:hanging="3" w:left="933" w:right="1026"/>
        <w:jc w:val="both"/>
        <w:rPr>
          <w:i/>
          <w:i/>
        </w:rPr>
      </w:pPr>
      <w:r>
        <w:rPr>
          <w:i/>
        </w:rPr>
      </w:r>
    </w:p>
    <w:p>
      <w:pPr>
        <w:pStyle w:val="Heading8"/>
        <w:spacing w:before="1" w:after="0"/>
        <w:ind w:hanging="0" w:left="933" w:right="-425"/>
        <w:jc w:val="both"/>
        <w:rPr>
          <w:sz w:val="22"/>
          <w:szCs w:val="22"/>
        </w:rPr>
      </w:pPr>
      <w:r>
        <w:rPr>
          <w:b w:val="false"/>
          <w:i/>
          <w:sz w:val="22"/>
          <w:szCs w:val="22"/>
        </w:rPr>
        <w:t xml:space="preserve">– </w:t>
      </w:r>
      <w:r>
        <w:rPr>
          <w:sz w:val="22"/>
          <w:szCs w:val="22"/>
        </w:rPr>
        <w:t>Domanda di partecipazione alla procedura ad evidenza pubblica</w:t>
      </w:r>
      <w:r>
        <w:rPr>
          <w:b w:val="false"/>
          <w:i/>
          <w:sz w:val="22"/>
          <w:szCs w:val="22"/>
        </w:rPr>
        <w:t>–</w:t>
      </w:r>
    </w:p>
    <w:p>
      <w:pPr>
        <w:pStyle w:val="BodyText"/>
        <w:ind w:hanging="0" w:right="-42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hanging="0" w:left="933"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__________________________________________________________________, nella sua qualità di legale rappresentante </w:t>
      </w:r>
      <w:r>
        <w:rPr>
          <w:i/>
          <w:sz w:val="22"/>
          <w:szCs w:val="22"/>
        </w:rPr>
        <w:t xml:space="preserve">p.t. </w:t>
      </w:r>
      <w:r>
        <w:rPr>
          <w:sz w:val="22"/>
          <w:szCs w:val="22"/>
        </w:rPr>
        <w:t xml:space="preserve">di ___________________________________________, in relazione all’Avviso pubblicato dal Comune di Sant’Antioco in </w:t>
      </w:r>
      <w:r>
        <w:rPr>
          <w:rFonts w:eastAsia="Calibri" w:eastAsiaTheme="minorHAnsi"/>
          <w:sz w:val="22"/>
          <w:szCs w:val="22"/>
        </w:rPr>
        <w:t>data _______,</w:t>
      </w:r>
      <w:r>
        <w:rPr>
          <w:sz w:val="22"/>
          <w:szCs w:val="22"/>
        </w:rPr>
        <w:t xml:space="preserve"> con la presente domanda intende partecipare alla procedura ad evidenza pubblica per la concessione di contributi </w:t>
      </w:r>
      <w:r>
        <w:rPr>
          <w:spacing w:val="-6"/>
          <w:sz w:val="22"/>
          <w:szCs w:val="22"/>
        </w:rPr>
        <w:t>ai sensi dell'art. 17 lettera a) del regolamento comunale per la concessione di contributi, patrocini e altre agevolazioni</w:t>
      </w:r>
    </w:p>
    <w:p>
      <w:pPr>
        <w:pStyle w:val="ListParagraph"/>
        <w:tabs>
          <w:tab w:val="clear" w:pos="709"/>
          <w:tab w:val="left" w:pos="1499" w:leader="none"/>
          <w:tab w:val="left" w:pos="1500" w:leader="none"/>
        </w:tabs>
        <w:spacing w:before="4" w:after="0"/>
        <w:ind w:hanging="0" w:left="2431" w:right="-42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hanging="0" w:left="933" w:right="-425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</w:r>
    </w:p>
    <w:p>
      <w:pPr>
        <w:pStyle w:val="Heading8"/>
        <w:spacing w:before="1" w:after="0"/>
        <w:ind w:hanging="0" w:left="0" w:right="-425"/>
        <w:jc w:val="both"/>
        <w:rPr>
          <w:sz w:val="22"/>
          <w:szCs w:val="22"/>
        </w:rPr>
      </w:pPr>
      <w:r>
        <w:rPr>
          <w:sz w:val="22"/>
          <w:szCs w:val="22"/>
        </w:rPr>
        <w:t>DICHIARA</w:t>
      </w:r>
    </w:p>
    <w:p>
      <w:pPr>
        <w:pStyle w:val="BodyText"/>
        <w:ind w:hanging="0" w:left="933" w:right="-425"/>
        <w:jc w:val="both"/>
        <w:rPr>
          <w:sz w:val="22"/>
          <w:szCs w:val="22"/>
        </w:rPr>
      </w:pPr>
      <w:r>
        <w:rPr>
          <w:b/>
          <w:sz w:val="22"/>
          <w:szCs w:val="22"/>
        </w:rPr>
        <w:t>A tal fine, ai sensi e per gli effetti di cui al D.P.R. n. 445/2000 e ss. mm., consapevole delle responsabilità derivanti dall’aver reso dichiarazioni mendaci,</w:t>
      </w:r>
    </w:p>
    <w:p>
      <w:pPr>
        <w:pStyle w:val="BodyText"/>
        <w:spacing w:before="1" w:after="0"/>
        <w:ind w:hanging="0" w:right="-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499" w:leader="none"/>
          <w:tab w:val="left" w:pos="1500" w:leader="none"/>
          <w:tab w:val="left" w:pos="5978" w:leader="dot"/>
        </w:tabs>
        <w:ind w:hanging="567" w:left="1418"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>
        <w:rPr>
          <w:b/>
          <w:sz w:val="22"/>
          <w:szCs w:val="22"/>
        </w:rPr>
        <w:t xml:space="preserve">dati identificativi </w:t>
      </w:r>
      <w:r>
        <w:rPr>
          <w:sz w:val="22"/>
          <w:szCs w:val="22"/>
        </w:rPr>
        <w:t>del/della______________________________ , da me rappresentata/o: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2040" w:leader="none"/>
        </w:tabs>
        <w:spacing w:lineRule="exact" w:line="267"/>
        <w:ind w:hanging="113" w:left="1531" w:right="-425"/>
        <w:jc w:val="both"/>
        <w:rPr>
          <w:sz w:val="22"/>
          <w:szCs w:val="22"/>
        </w:rPr>
      </w:pPr>
      <w:r>
        <w:rPr>
          <w:sz w:val="22"/>
          <w:szCs w:val="22"/>
        </w:rPr>
        <w:t>denominazione______________________________ ;</w:t>
      </w:r>
    </w:p>
    <w:p>
      <w:pPr>
        <w:pStyle w:val="ListParagraph"/>
        <w:tabs>
          <w:tab w:val="clear" w:pos="709"/>
          <w:tab w:val="left" w:pos="2040" w:leader="none"/>
        </w:tabs>
        <w:spacing w:lineRule="exact" w:line="267"/>
        <w:ind w:hanging="0" w:left="2968" w:right="-42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2040" w:leader="none"/>
        </w:tabs>
        <w:spacing w:lineRule="exact" w:line="267"/>
        <w:ind w:hanging="113" w:left="1531" w:right="-425"/>
        <w:jc w:val="both"/>
        <w:rPr>
          <w:sz w:val="22"/>
          <w:szCs w:val="22"/>
        </w:rPr>
      </w:pPr>
      <w:r>
        <w:rPr>
          <w:sz w:val="22"/>
          <w:szCs w:val="22"/>
        </w:rPr>
        <w:t>natura giuridica:</w:t>
      </w:r>
    </w:p>
    <w:p>
      <w:pPr>
        <w:pStyle w:val="ListParagraph"/>
        <w:ind w:hanging="0" w:left="933" w:right="-42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499" w:leader="none"/>
          <w:tab w:val="left" w:pos="1500" w:leader="none"/>
        </w:tabs>
        <w:spacing w:before="2" w:after="0"/>
        <w:ind w:hanging="567" w:left="1499" w:right="-425"/>
        <w:jc w:val="both"/>
        <w:rPr>
          <w:sz w:val="22"/>
          <w:szCs w:val="22"/>
        </w:rPr>
      </w:pPr>
      <w:r>
        <w:rPr>
          <w:sz w:val="22"/>
          <w:szCs w:val="22"/>
        </w:rPr>
        <w:t>Associazione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499" w:leader="none"/>
          <w:tab w:val="left" w:pos="1500" w:leader="none"/>
        </w:tabs>
        <w:spacing w:before="4" w:after="0"/>
        <w:ind w:hanging="567" w:left="1499" w:right="-425"/>
        <w:jc w:val="both"/>
        <w:rPr>
          <w:sz w:val="22"/>
          <w:szCs w:val="22"/>
        </w:rPr>
      </w:pPr>
      <w:r>
        <w:rPr>
          <w:sz w:val="22"/>
          <w:szCs w:val="22"/>
        </w:rPr>
        <w:t>APS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499" w:leader="none"/>
          <w:tab w:val="left" w:pos="1500" w:leader="none"/>
        </w:tabs>
        <w:spacing w:before="3" w:after="0"/>
        <w:ind w:hanging="567" w:left="1499" w:right="-425"/>
        <w:jc w:val="both"/>
        <w:rPr>
          <w:sz w:val="22"/>
          <w:szCs w:val="22"/>
        </w:rPr>
      </w:pPr>
      <w:r>
        <w:rPr>
          <w:sz w:val="22"/>
          <w:szCs w:val="22"/>
        </w:rPr>
        <w:t>ODV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499" w:leader="none"/>
          <w:tab w:val="left" w:pos="1500" w:leader="none"/>
        </w:tabs>
        <w:spacing w:before="4" w:after="0"/>
        <w:ind w:hanging="567" w:left="1499" w:right="-425"/>
        <w:jc w:val="both"/>
        <w:rPr>
          <w:sz w:val="22"/>
          <w:szCs w:val="22"/>
        </w:rPr>
      </w:pPr>
      <w:r>
        <w:rPr>
          <w:sz w:val="22"/>
          <w:szCs w:val="22"/>
        </w:rPr>
        <w:t>Cooperativa sociale/Consorzio di cooperative sociali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549" w:leader="none"/>
          <w:tab w:val="left" w:pos="1551" w:leader="none"/>
          <w:tab w:val="left" w:pos="6128" w:leader="dot"/>
        </w:tabs>
        <w:spacing w:before="4" w:after="0"/>
        <w:ind w:hanging="618" w:left="1550"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impresa sociale 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549" w:leader="none"/>
          <w:tab w:val="left" w:pos="1551" w:leader="none"/>
          <w:tab w:val="left" w:pos="6128" w:leader="dot"/>
        </w:tabs>
        <w:spacing w:before="4" w:after="0"/>
        <w:ind w:hanging="618" w:left="1550"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Fondazione  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549" w:leader="none"/>
          <w:tab w:val="left" w:pos="1551" w:leader="none"/>
          <w:tab w:val="left" w:pos="6128" w:leader="dot"/>
        </w:tabs>
        <w:spacing w:before="4" w:after="0"/>
        <w:ind w:hanging="618" w:left="1550" w:right="-425"/>
        <w:jc w:val="both"/>
        <w:rPr>
          <w:sz w:val="22"/>
          <w:szCs w:val="22"/>
        </w:rPr>
      </w:pPr>
      <w:r>
        <w:rPr>
          <w:sz w:val="22"/>
          <w:szCs w:val="22"/>
        </w:rPr>
        <w:t>Altro (specificare______________________________ );</w:t>
      </w:r>
    </w:p>
    <w:p>
      <w:pPr>
        <w:pStyle w:val="ListParagraph"/>
        <w:tabs>
          <w:tab w:val="clear" w:pos="709"/>
          <w:tab w:val="left" w:pos="1549" w:leader="none"/>
          <w:tab w:val="left" w:pos="1551" w:leader="none"/>
        </w:tabs>
        <w:spacing w:before="2" w:after="0"/>
        <w:ind w:hanging="0" w:left="2482" w:right="-42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49" w:leader="none"/>
          <w:tab w:val="left" w:pos="1551" w:leader="none"/>
        </w:tabs>
        <w:spacing w:before="2" w:after="0"/>
        <w:ind w:hanging="0" w:left="932" w:right="-425"/>
        <w:jc w:val="both"/>
        <w:rPr>
          <w:sz w:val="22"/>
          <w:szCs w:val="22"/>
        </w:rPr>
      </w:pPr>
      <w:r>
        <w:rPr>
          <w:sz w:val="22"/>
          <w:szCs w:val="22"/>
        </w:rPr>
        <w:t>Sede legale e riferimenti: Via/Piazza………..,n.…….,CAP……….Città……………..;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549" w:leader="none"/>
          <w:tab w:val="left" w:pos="1551" w:leader="none"/>
        </w:tabs>
        <w:spacing w:before="2" w:after="0"/>
        <w:ind w:hanging="0" w:left="932" w:right="-425"/>
        <w:jc w:val="both"/>
        <w:rPr>
          <w:sz w:val="22"/>
          <w:szCs w:val="22"/>
        </w:rPr>
      </w:pPr>
      <w:r>
        <w:rPr>
          <w:sz w:val="22"/>
          <w:szCs w:val="22"/>
        </w:rPr>
        <w:t>Indirizzo PEC………….@..............;</w:t>
      </w:r>
    </w:p>
    <w:p>
      <w:pPr>
        <w:pStyle w:val="BodyText"/>
        <w:tabs>
          <w:tab w:val="clear" w:pos="709"/>
          <w:tab w:val="left" w:pos="1549" w:leader="none"/>
          <w:tab w:val="left" w:pos="5497" w:leader="dot"/>
        </w:tabs>
        <w:spacing w:lineRule="exact" w:line="268" w:before="1" w:after="0"/>
        <w:ind w:hanging="0" w:left="933" w:right="-425"/>
        <w:jc w:val="both"/>
        <w:rPr>
          <w:sz w:val="22"/>
          <w:szCs w:val="22"/>
        </w:rPr>
      </w:pPr>
      <w:r>
        <w:rPr>
          <w:sz w:val="22"/>
          <w:szCs w:val="22"/>
        </w:rPr>
        <w:t>d)</w:t>
        <w:tab/>
        <w:t>P. IVA___________________________,C.F___________________________</w:t>
        <w:tab/>
        <w:t>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549" w:leader="none"/>
          <w:tab w:val="left" w:pos="1551" w:leader="none"/>
          <w:tab w:val="left" w:pos="6137" w:leader="dot"/>
        </w:tabs>
        <w:spacing w:lineRule="exact" w:line="268"/>
        <w:ind w:hanging="618" w:left="1550" w:right="-425"/>
        <w:jc w:val="both"/>
        <w:rPr>
          <w:sz w:val="22"/>
          <w:szCs w:val="22"/>
        </w:rPr>
      </w:pPr>
      <w:r>
        <w:rPr>
          <w:sz w:val="22"/>
          <w:szCs w:val="22"/>
        </w:rPr>
        <w:t>altri legali rappresentanti p.t.___________________________;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99" w:leader="none"/>
          <w:tab w:val="left" w:pos="1500" w:leader="none"/>
          <w:tab w:val="left" w:pos="7787" w:leader="dot"/>
        </w:tabs>
        <w:ind w:hanging="618" w:left="1550" w:right="-425"/>
        <w:jc w:val="both"/>
        <w:rPr>
          <w:sz w:val="22"/>
          <w:szCs w:val="22"/>
        </w:rPr>
      </w:pPr>
      <w:r>
        <w:rPr>
          <w:sz w:val="22"/>
          <w:szCs w:val="22"/>
        </w:rPr>
        <w:t>attività principale (come da Codice ATECO e/o da Statuto):___________________________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99" w:leader="none"/>
          <w:tab w:val="left" w:pos="1500" w:leader="none"/>
          <w:tab w:val="left" w:pos="7787" w:leader="dot"/>
        </w:tabs>
        <w:ind w:hanging="618" w:left="1550" w:right="-425"/>
        <w:jc w:val="both"/>
        <w:rPr>
          <w:sz w:val="22"/>
          <w:szCs w:val="22"/>
        </w:rPr>
      </w:pPr>
      <w:r>
        <w:rPr>
          <w:sz w:val="22"/>
          <w:szCs w:val="22"/>
        </w:rPr>
        <w:t>Attività secondarie: ___________________________;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99" w:leader="none"/>
          <w:tab w:val="left" w:pos="1500" w:leader="none"/>
        </w:tabs>
        <w:spacing w:before="1" w:after="0"/>
        <w:ind w:hanging="567" w:left="1499" w:right="-425"/>
        <w:jc w:val="both"/>
        <w:rPr>
          <w:sz w:val="22"/>
          <w:szCs w:val="22"/>
        </w:rPr>
      </w:pPr>
      <w:r>
        <w:rPr>
          <w:sz w:val="22"/>
          <w:szCs w:val="22"/>
        </w:rPr>
        <w:t>recapiti telefonici: tel: __________; fax:</w:t>
      </w:r>
      <w:r>
        <w:rPr>
          <w:spacing w:val="-8"/>
          <w:sz w:val="22"/>
          <w:szCs w:val="22"/>
        </w:rPr>
        <w:t xml:space="preserve"> __________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99" w:leader="none"/>
          <w:tab w:val="left" w:pos="1500" w:leader="none"/>
        </w:tabs>
        <w:spacing w:before="1" w:after="0"/>
        <w:ind w:hanging="567" w:left="1499"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PEC ______________________________ </w:t>
      </w:r>
    </w:p>
    <w:p>
      <w:pPr>
        <w:pStyle w:val="ListParagraph"/>
        <w:tabs>
          <w:tab w:val="clear" w:pos="709"/>
          <w:tab w:val="left" w:pos="1499" w:leader="none"/>
          <w:tab w:val="left" w:pos="1500" w:leader="none"/>
        </w:tabs>
        <w:spacing w:before="1" w:after="0"/>
        <w:ind w:hanging="0" w:left="932" w:right="-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276"/>
        <w:ind w:hanging="0" w:right="-425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1499" w:leader="none"/>
          <w:tab w:val="left" w:pos="1500" w:leader="none"/>
        </w:tabs>
        <w:spacing w:lineRule="auto" w:line="276"/>
        <w:ind w:hanging="567" w:left="1474" w:right="-425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Infine,</w:t>
      </w:r>
    </w:p>
    <w:p>
      <w:pPr>
        <w:pStyle w:val="Normal"/>
        <w:tabs>
          <w:tab w:val="clear" w:pos="709"/>
          <w:tab w:val="left" w:pos="1499" w:leader="none"/>
          <w:tab w:val="left" w:pos="1500" w:leader="none"/>
        </w:tabs>
        <w:spacing w:lineRule="auto" w:line="276"/>
        <w:ind w:hanging="567" w:left="1474" w:right="-425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09"/>
          <w:tab w:val="left" w:pos="1499" w:leader="none"/>
          <w:tab w:val="left" w:pos="1500" w:leader="none"/>
        </w:tabs>
        <w:spacing w:lineRule="auto" w:line="276"/>
        <w:ind w:hanging="567" w:left="1474" w:right="-425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DICHIARA, altresì,</w:t>
      </w:r>
    </w:p>
    <w:p>
      <w:pPr>
        <w:pStyle w:val="ListParagraph"/>
        <w:tabs>
          <w:tab w:val="clear" w:pos="709"/>
          <w:tab w:val="left" w:pos="1499" w:leader="none"/>
          <w:tab w:val="left" w:pos="1500" w:leader="none"/>
          <w:tab w:val="left" w:pos="5978" w:leader="dot"/>
        </w:tabs>
        <w:ind w:hanging="0" w:left="2269" w:right="-42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499" w:leader="none"/>
          <w:tab w:val="left" w:pos="1500" w:leader="none"/>
          <w:tab w:val="left" w:pos="5978" w:leader="dot"/>
        </w:tabs>
        <w:ind w:hanging="567" w:left="1418" w:right="-425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– ai fini della partecipazione alla procedura ad evidenza pubblica – dei requisiti di ordine generale previsti dall’Avviso pubblico:</w:t>
      </w:r>
    </w:p>
    <w:p>
      <w:pPr>
        <w:pStyle w:val="ListParagraph"/>
        <w:tabs>
          <w:tab w:val="clear" w:pos="709"/>
          <w:tab w:val="left" w:pos="1500" w:leader="none"/>
        </w:tabs>
        <w:spacing w:before="188" w:after="0"/>
        <w:ind w:hanging="0" w:left="149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1755" w:leader="none"/>
        </w:tabs>
        <w:spacing w:before="1" w:after="0"/>
        <w:ind w:hanging="624" w:left="15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trovarsi in assenza dei motivi di esclusione, di cui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it-IT" w:bidi="it-IT"/>
        </w:rPr>
        <w:t xml:space="preserve">agli artt. </w:t>
      </w:r>
      <w:r>
        <w:rPr>
          <w:rFonts w:eastAsia="Calibri" w:cs="Calibri" w:cstheme="minorHAnsi" w:eastAsiaTheme="minorHAnsi"/>
          <w:bCs/>
          <w:color w:val="000000"/>
          <w:kern w:val="0"/>
          <w:sz w:val="22"/>
          <w:szCs w:val="22"/>
          <w:lang w:val="it-IT" w:eastAsia="en-US" w:bidi="it-IT"/>
        </w:rPr>
        <w:t xml:space="preserve"> </w:t>
      </w:r>
      <w:r>
        <w:rPr>
          <w:rFonts w:eastAsia="Calibri" w:cs="Calibri" w:eastAsiaTheme="minorHAnsi"/>
          <w:bCs/>
          <w:color w:val="auto"/>
          <w:kern w:val="0"/>
          <w:sz w:val="22"/>
          <w:szCs w:val="22"/>
          <w:lang w:val="it-IT" w:eastAsia="it-IT" w:bidi="it-IT"/>
        </w:rPr>
        <w:t>94, 95, 96, 97, 98 e 100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it-IT" w:bidi="it-IT"/>
        </w:rPr>
        <w:t xml:space="preserve"> del D. Lgs. 36/2023 e in ogni altra situazione soggettiva che possa determinare l’esclusion</w:t>
      </w:r>
      <w:r>
        <w:rPr>
          <w:sz w:val="22"/>
          <w:szCs w:val="22"/>
        </w:rPr>
        <w:t>e dalla presente selezione e/o l’incapacità a contrattare con la pubblica amministrazione;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1755" w:leader="none"/>
        </w:tabs>
        <w:spacing w:before="1" w:after="0"/>
        <w:ind w:hanging="624" w:left="153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di essere iscritto </w:t>
      </w:r>
      <w:r>
        <w:rPr>
          <w:sz w:val="22"/>
          <w:szCs w:val="22"/>
        </w:rPr>
        <w:t>all’albo comunale delle Associazioni del Comune di Sant’Antioco dal _____________n. _______ 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1755" w:leader="none"/>
        </w:tabs>
        <w:spacing w:before="1" w:after="0"/>
        <w:ind w:hanging="624" w:left="1531"/>
        <w:jc w:val="both"/>
        <w:rPr>
          <w:sz w:val="22"/>
          <w:szCs w:val="22"/>
        </w:rPr>
      </w:pPr>
      <w:r>
        <w:rPr>
          <w:rFonts w:eastAsia="Calibri" w:eastAsiaTheme="minorHAnsi"/>
          <w:sz w:val="22"/>
          <w:szCs w:val="22"/>
        </w:rPr>
        <w:t>di adempiere a quanto previsto dall’art. 17 comma del Regolamento Comunale per la concessione di contributi, patrocini ed altre agevolazioni approvato con Deliberazione del C.C. n. 10 del 29/03/2019;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1755" w:leader="none"/>
        </w:tabs>
        <w:spacing w:before="1" w:after="0"/>
        <w:ind w:hanging="624" w:left="1531"/>
        <w:jc w:val="both"/>
        <w:rPr>
          <w:sz w:val="22"/>
          <w:szCs w:val="22"/>
        </w:rPr>
      </w:pPr>
      <w:r>
        <w:rPr>
          <w:sz w:val="22"/>
          <w:szCs w:val="22"/>
        </w:rPr>
        <w:t>di essere regolare coi versamenti contributivi e previdenziali nei confronti di eventuali lavoratori dipendenti;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1755" w:leader="none"/>
        </w:tabs>
        <w:spacing w:before="1" w:after="0"/>
        <w:ind w:hanging="624" w:left="153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di possedere</w:t>
      </w:r>
      <w:r>
        <w:rPr>
          <w:sz w:val="22"/>
          <w:szCs w:val="22"/>
        </w:rPr>
        <w:t xml:space="preserve"> nei propri fini istituzionali quello di operare in un settore d'intervento coerente con l'oggetto della procedura, in particolare </w:t>
      </w:r>
      <w:r>
        <w:rPr>
          <w:rFonts w:eastAsia="NSimSun" w:cs="Calibri" w:cstheme="minorHAnsi"/>
          <w:kern w:val="2"/>
          <w:sz w:val="22"/>
          <w:szCs w:val="22"/>
          <w:lang w:eastAsia="zh-CN" w:bidi="hi-IN"/>
        </w:rPr>
        <w:t>riguardanti azioni realtive alla promozione dell’attività fisico- motoria di soggetti fragili;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1755" w:leader="none"/>
        </w:tabs>
        <w:spacing w:before="1" w:after="0"/>
        <w:ind w:hanging="624" w:left="1531"/>
        <w:jc w:val="both"/>
        <w:rPr>
          <w:sz w:val="22"/>
          <w:szCs w:val="22"/>
        </w:rPr>
      </w:pPr>
      <w:r>
        <w:rPr>
          <w:sz w:val="22"/>
          <w:szCs w:val="22"/>
        </w:rPr>
        <w:t>di accettare il Piano di integrità del Comune di Sant’Antioco che regolamenta il comportamento ispirato ai principi di lealtà, trasparenza e correttezza, nonché l’espresso impegno anticorruzione mediante sottoscrizione dell’allegato al presente avviso;</w:t>
      </w:r>
    </w:p>
    <w:p>
      <w:pPr>
        <w:pStyle w:val="BodyText"/>
        <w:numPr>
          <w:ilvl w:val="0"/>
          <w:numId w:val="5"/>
        </w:numPr>
        <w:ind w:hanging="709" w:left="1560"/>
        <w:jc w:val="both"/>
        <w:rPr>
          <w:sz w:val="22"/>
          <w:szCs w:val="22"/>
        </w:rPr>
      </w:pPr>
      <w:r>
        <w:rPr>
          <w:rFonts w:cs="Calibri" w:cstheme="minorHAnsi"/>
          <w:sz w:val="22"/>
          <w:szCs w:val="22"/>
        </w:rPr>
        <w:t>di impegnarsi ad assumere tutti gli obblighi di tracciabilità dei flussi finanziari di cui all'art. 3 della Legge 13 agosto 2010, n.136 e successive modifiche;</w:t>
      </w:r>
    </w:p>
    <w:p>
      <w:pPr>
        <w:pStyle w:val="BodyText"/>
        <w:numPr>
          <w:ilvl w:val="0"/>
          <w:numId w:val="5"/>
        </w:numPr>
        <w:ind w:hanging="709" w:left="1560"/>
        <w:jc w:val="both"/>
        <w:rPr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di non aver ricevuto contestazioni, opportunamente motivate e circostanziate, su elementi significativi relativi alla qualità delle prestazioni rese </w:t>
      </w:r>
    </w:p>
    <w:p>
      <w:pPr>
        <w:pStyle w:val="BodyText"/>
        <w:numPr>
          <w:ilvl w:val="0"/>
          <w:numId w:val="5"/>
        </w:numPr>
        <w:ind w:hanging="709" w:left="1560"/>
        <w:jc w:val="both"/>
        <w:rPr>
          <w:sz w:val="22"/>
          <w:szCs w:val="22"/>
        </w:rPr>
      </w:pPr>
      <w:r>
        <w:rPr>
          <w:rFonts w:cs="Calibri" w:cstheme="minorHAnsi"/>
          <w:sz w:val="22"/>
          <w:szCs w:val="22"/>
        </w:rPr>
        <w:t>di non essere debitore di somme nei confronti dell’Amministrazione Comunale;</w:t>
      </w:r>
    </w:p>
    <w:p>
      <w:pPr>
        <w:pStyle w:val="ListParagraph"/>
        <w:widowControl/>
        <w:numPr>
          <w:ilvl w:val="0"/>
          <w:numId w:val="5"/>
        </w:numPr>
        <w:ind w:hanging="709" w:left="1560"/>
        <w:jc w:val="both"/>
        <w:rPr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di </w:t>
      </w:r>
      <w:r>
        <w:rPr>
          <w:rFonts w:cs="Calibri" w:cstheme="minorHAnsi"/>
          <w:sz w:val="22"/>
          <w:szCs w:val="22"/>
          <w:lang w:eastAsia="en-US" w:bidi="ar-SA"/>
        </w:rPr>
        <w:t>essere a conoscenza delle norme in materia di antimafia di cui alla Legge 136/2010, n. 136 e s.m.i., al D.L. 187/2010 e s.m.i. e del D.Lgs. 159/2011 e s.m.i.;</w:t>
      </w:r>
    </w:p>
    <w:p>
      <w:pPr>
        <w:pStyle w:val="BodyText"/>
        <w:numPr>
          <w:ilvl w:val="0"/>
          <w:numId w:val="5"/>
        </w:numPr>
        <w:ind w:hanging="709" w:left="1560"/>
        <w:jc w:val="both"/>
        <w:rPr>
          <w:sz w:val="22"/>
          <w:szCs w:val="22"/>
        </w:rPr>
      </w:pPr>
      <w:r>
        <w:rPr>
          <w:rFonts w:cs="Calibri" w:cstheme="minorHAnsi"/>
          <w:sz w:val="22"/>
          <w:szCs w:val="22"/>
          <w:lang w:eastAsia="en-US" w:bidi="ar-SA"/>
        </w:rPr>
        <w:t>l'insussistenza di cause ostative di cui alla Legge 55/90;</w:t>
      </w:r>
    </w:p>
    <w:p>
      <w:pPr>
        <w:pStyle w:val="BodyText"/>
        <w:numPr>
          <w:ilvl w:val="0"/>
          <w:numId w:val="5"/>
        </w:numPr>
        <w:ind w:hanging="709" w:left="1560"/>
        <w:jc w:val="both"/>
        <w:rPr>
          <w:sz w:val="22"/>
          <w:szCs w:val="22"/>
        </w:rPr>
      </w:pPr>
      <w:r>
        <w:rPr>
          <w:rFonts w:cs="Calibri" w:cstheme="minorHAnsi"/>
          <w:sz w:val="22"/>
          <w:szCs w:val="22"/>
        </w:rPr>
        <w:t>di non aver concluso contratti di lavoro subordinato o autonomo e comunque di non aver attribuito incarichi a dipendenti di codesta Amministrazione comunale, anche non più in servizio, che negli ultimi tre anni abbiano esercitato poteri istruttori, autoritativi o negoziali per conto della Amministrazione comunale in procedimenti in cui la controparte sia stata interessata; si impegna altresì a non conferire tali incarichi per l’intera durata del contratto, consapevole delle conseguenze previste dall’art. 53 comma 16-ter del decreto legislativo 165 del 2001”;</w:t>
      </w:r>
    </w:p>
    <w:p>
      <w:pPr>
        <w:pStyle w:val="BodyText"/>
        <w:numPr>
          <w:ilvl w:val="0"/>
          <w:numId w:val="5"/>
        </w:numPr>
        <w:ind w:hanging="709" w:left="1560"/>
        <w:jc w:val="both"/>
        <w:rPr>
          <w:sz w:val="22"/>
          <w:szCs w:val="22"/>
        </w:rPr>
      </w:pPr>
      <w:r>
        <w:rPr>
          <w:rFonts w:cs="Calibri" w:cstheme="minorHAnsi"/>
          <w:sz w:val="22"/>
          <w:szCs w:val="22"/>
        </w:rPr>
        <w:t>di non essere in stato di fallimento, di liquidazione, di concordato preventivo o in qualsiasi altra situazione equivalente.</w:t>
      </w:r>
    </w:p>
    <w:p>
      <w:pPr>
        <w:pStyle w:val="ListParagraph"/>
        <w:tabs>
          <w:tab w:val="clear" w:pos="709"/>
          <w:tab w:val="left" w:pos="1500" w:leader="none"/>
          <w:tab w:val="left" w:pos="8232" w:leader="dot"/>
        </w:tabs>
        <w:spacing w:lineRule="exact" w:line="267" w:before="56" w:after="0"/>
        <w:ind w:hanging="0" w:left="93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09"/>
          <w:tab w:val="left" w:pos="1500" w:leader="none"/>
          <w:tab w:val="left" w:pos="8232" w:leader="dot"/>
        </w:tabs>
        <w:spacing w:lineRule="exact" w:line="267"/>
        <w:ind w:hanging="0" w:left="141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500" w:leader="none"/>
          <w:tab w:val="left" w:pos="9015" w:leader="dot"/>
        </w:tabs>
        <w:spacing w:lineRule="exact" w:line="267"/>
        <w:jc w:val="both"/>
        <w:rPr>
          <w:sz w:val="22"/>
          <w:szCs w:val="22"/>
        </w:rPr>
      </w:pPr>
      <w:r>
        <w:rPr>
          <w:sz w:val="22"/>
          <w:szCs w:val="22"/>
        </w:rPr>
        <w:t>di conoscere ed accettare senza riserva alcuna l’Avviso pubblicato</w:t>
        <w:tab/>
        <w:t>ed i relativi Allegati;</w:t>
      </w:r>
    </w:p>
    <w:p>
      <w:pPr>
        <w:pStyle w:val="ListParagraph"/>
        <w:tabs>
          <w:tab w:val="clear" w:pos="709"/>
          <w:tab w:val="left" w:pos="1500" w:leader="none"/>
          <w:tab w:val="left" w:pos="8232" w:leader="dot"/>
        </w:tabs>
        <w:spacing w:lineRule="exact" w:line="267"/>
        <w:ind w:hanging="0" w:left="243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5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che non sussistono ipotesi di conflitto di interesse, di cui alla legge n. 241/1990 e ss.mm.;</w:t>
      </w:r>
    </w:p>
    <w:p>
      <w:pPr>
        <w:pStyle w:val="ListParagraph"/>
        <w:tabs>
          <w:tab w:val="clear" w:pos="709"/>
          <w:tab w:val="left" w:pos="1500" w:leader="none"/>
        </w:tabs>
        <w:ind w:hanging="0" w:left="243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500" w:leader="none"/>
        </w:tabs>
        <w:ind w:hanging="0" w:left="851"/>
        <w:jc w:val="both"/>
        <w:rPr>
          <w:sz w:val="22"/>
          <w:szCs w:val="22"/>
        </w:rPr>
      </w:pPr>
      <w:r>
        <w:rPr>
          <w:sz w:val="22"/>
          <w:szCs w:val="22"/>
        </w:rPr>
        <w:t>di impegnarsi a comunicare al RUP della presente procedura qualsiasi modificazione relativa all’Ente dal sottoscritto rappresentato;</w:t>
      </w:r>
    </w:p>
    <w:p>
      <w:pPr>
        <w:pStyle w:val="ListParagraph"/>
        <w:tabs>
          <w:tab w:val="clear" w:pos="709"/>
          <w:tab w:val="left" w:pos="1500" w:leader="none"/>
        </w:tabs>
        <w:ind w:hanging="0" w:left="243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500" w:leader="none"/>
        </w:tabs>
        <w:spacing w:before="1" w:after="0"/>
        <w:ind w:hanging="0" w:left="933"/>
        <w:jc w:val="both"/>
        <w:rPr>
          <w:sz w:val="22"/>
          <w:szCs w:val="22"/>
        </w:rPr>
      </w:pPr>
      <w:r>
        <w:rPr>
          <w:sz w:val="22"/>
          <w:szCs w:val="22"/>
        </w:rPr>
        <w:t>di eleggere domicilio, ai fini della presente procedura, presso il luogo indicato nella presente domanda e di accettare che le comunicazioni avverranno esclusivamente a mezzo PEC all’indirizzo indicato nella presente domanda;</w:t>
      </w:r>
    </w:p>
    <w:p>
      <w:pPr>
        <w:pStyle w:val="ListParagraph"/>
        <w:tabs>
          <w:tab w:val="clear" w:pos="709"/>
          <w:tab w:val="left" w:pos="1500" w:leader="none"/>
        </w:tabs>
        <w:spacing w:before="1" w:after="0"/>
        <w:ind w:hanging="0" w:left="243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500" w:leader="none"/>
        </w:tabs>
        <w:spacing w:before="1" w:after="0"/>
        <w:ind w:hanging="0" w:left="933"/>
        <w:jc w:val="both"/>
        <w:rPr>
          <w:sz w:val="22"/>
          <w:szCs w:val="22"/>
        </w:rPr>
      </w:pPr>
      <w:r>
        <w:rPr>
          <w:sz w:val="22"/>
          <w:szCs w:val="22"/>
        </w:rPr>
        <w:t>di manlevare sin d’ora l’Amministrazione procedente da eventuali responsabilità correlate alla partecipazione ai tavoli di coprogettazione, anche in relazione al materiale ed alla documentazione eventualmente prodotta in quella sede;</w:t>
      </w:r>
    </w:p>
    <w:p>
      <w:pPr>
        <w:pStyle w:val="ListParagraph"/>
        <w:tabs>
          <w:tab w:val="clear" w:pos="709"/>
          <w:tab w:val="left" w:pos="1500" w:leader="none"/>
        </w:tabs>
        <w:spacing w:before="1" w:after="0"/>
        <w:ind w:hanging="0" w:left="243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73" w:leader="none"/>
        </w:tabs>
        <w:ind w:hanging="0" w:left="933"/>
        <w:jc w:val="both"/>
        <w:rPr>
          <w:sz w:val="22"/>
          <w:szCs w:val="22"/>
        </w:rPr>
      </w:pPr>
      <w:r>
        <w:rPr>
          <w:sz w:val="22"/>
          <w:szCs w:val="22"/>
        </w:rPr>
        <w:t>di impegnarsi a garantire la riservatezza in ordine alle informazioni, alla documentazione e a quant’altro venga a conoscenza nel corso del procedimento;</w:t>
      </w:r>
    </w:p>
    <w:p>
      <w:pPr>
        <w:pStyle w:val="ListParagraph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73" w:leader="none"/>
        </w:tabs>
        <w:ind w:hanging="0" w:left="933"/>
        <w:jc w:val="both"/>
        <w:rPr>
          <w:sz w:val="22"/>
          <w:szCs w:val="22"/>
        </w:rPr>
      </w:pPr>
      <w:r>
        <w:rPr>
          <w:sz w:val="22"/>
          <w:szCs w:val="22"/>
        </w:rPr>
        <w:t>di autorizzare la Dott.ssa Sara Muscuso, quale Responsabile della Privacy, al trattamento dei dati relativi all’Ente dal sottoscritto rappresentato, unicamente ai fini dell’espletamento della presente procedura.</w:t>
      </w:r>
    </w:p>
    <w:p>
      <w:pPr>
        <w:pStyle w:val="BodyText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spacing w:lineRule="auto" w:line="276"/>
        <w:ind w:hanging="0" w:left="149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 tal fine allega </w:t>
      </w:r>
      <w:r>
        <w:rPr>
          <w:rFonts w:cs="Calibri" w:cstheme="minorHAnsi"/>
          <w:b/>
          <w:sz w:val="22"/>
          <w:szCs w:val="22"/>
        </w:rPr>
        <w:t>alla presente (a pena d'esclusione):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60" w:leader="none"/>
        </w:tabs>
        <w:spacing w:before="1" w:after="0"/>
        <w:ind w:hanging="567" w:left="1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copia dello Statuto e degli altri eventuali atti societari/associativi rilevanti [eventuale] </w:t>
      </w:r>
      <w:r>
        <w:rPr>
          <w:sz w:val="22"/>
          <w:szCs w:val="22"/>
        </w:rPr>
        <w:t>se non già depositati presso l’ente in fase di iscrizione Albo Associazioni comunali</w:t>
      </w:r>
      <w:r>
        <w:rPr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60" w:leader="none"/>
        </w:tabs>
        <w:ind w:hanging="567" w:left="1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curriculum </w:t>
      </w:r>
      <w:r>
        <w:rPr>
          <w:color w:val="auto"/>
          <w:sz w:val="22"/>
          <w:szCs w:val="22"/>
        </w:rPr>
        <w:t>soggetto richiedente</w:t>
      </w:r>
      <w:r>
        <w:rPr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60" w:leader="none"/>
        </w:tabs>
        <w:ind w:hanging="567" w:left="1560"/>
        <w:jc w:val="both"/>
        <w:rPr>
          <w:sz w:val="22"/>
          <w:szCs w:val="22"/>
        </w:rPr>
      </w:pPr>
      <w:r>
        <w:rPr>
          <w:sz w:val="22"/>
          <w:szCs w:val="22"/>
        </w:rPr>
        <w:t>documento di identità, in corso di validità, del legale rappresentante p.t., sottoscritto;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60" w:leader="none"/>
        </w:tabs>
        <w:ind w:hanging="567" w:left="1560"/>
        <w:jc w:val="both"/>
        <w:rPr>
          <w:sz w:val="22"/>
          <w:szCs w:val="22"/>
        </w:rPr>
      </w:pPr>
      <w:r>
        <w:rPr>
          <w:sz w:val="22"/>
          <w:szCs w:val="22"/>
        </w:rPr>
        <w:t>Patto di integrità del Comune di Sant’Antioco, sottoscritto per accettazione (</w:t>
      </w:r>
      <w:r>
        <w:rPr>
          <w:b/>
          <w:sz w:val="22"/>
          <w:szCs w:val="22"/>
        </w:rPr>
        <w:t>Allegato D)</w:t>
      </w:r>
      <w:r>
        <w:rPr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60" w:leader="none"/>
        </w:tabs>
        <w:ind w:hanging="567" w:left="156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scheda progetto relativa alla</w:t>
      </w:r>
      <w:r>
        <w:rPr>
          <w:sz w:val="22"/>
          <w:szCs w:val="22"/>
        </w:rPr>
        <w:t xml:space="preserve"> gestione delle Attività </w:t>
      </w:r>
      <w:r>
        <w:rPr>
          <w:b/>
          <w:bCs/>
          <w:sz w:val="22"/>
          <w:szCs w:val="22"/>
        </w:rPr>
        <w:t xml:space="preserve">(Allegato </w:t>
      </w:r>
      <w:r>
        <w:rPr>
          <w:b/>
          <w:bCs/>
          <w:color w:val="auto"/>
          <w:sz w:val="22"/>
          <w:szCs w:val="22"/>
        </w:rPr>
        <w:t>C</w:t>
      </w:r>
      <w:r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60" w:leader="none"/>
        </w:tabs>
        <w:spacing w:lineRule="auto" w:line="360" w:before="1" w:after="0"/>
        <w:ind w:hanging="567" w:left="1560"/>
        <w:jc w:val="both"/>
        <w:rPr>
          <w:sz w:val="22"/>
          <w:szCs w:val="22"/>
        </w:rPr>
      </w:pPr>
      <w:r>
        <w:rPr>
          <w:rFonts w:cs="Calibri" w:cstheme="minorHAnsi"/>
          <w:sz w:val="22"/>
          <w:szCs w:val="22"/>
        </w:rPr>
        <w:t>Piano finanziario</w:t>
      </w:r>
      <w:r>
        <w:rPr>
          <w:rFonts w:cs="Calibri" w:cstheme="minorHAnsi"/>
          <w:sz w:val="22"/>
          <w:szCs w:val="22"/>
        </w:rPr>
        <w:t xml:space="preserve"> </w:t>
      </w:r>
      <w:r>
        <w:rPr>
          <w:rFonts w:cs="Calibri" w:cstheme="minorHAnsi"/>
          <w:b/>
          <w:bCs/>
          <w:sz w:val="22"/>
          <w:szCs w:val="22"/>
        </w:rPr>
        <w:t xml:space="preserve">(Allegato </w:t>
      </w:r>
      <w:r>
        <w:rPr>
          <w:rFonts w:eastAsia="Calibri" w:cs="Calibri" w:cstheme="minorHAnsi"/>
          <w:b/>
          <w:bCs/>
          <w:color w:val="auto"/>
          <w:sz w:val="22"/>
          <w:szCs w:val="22"/>
        </w:rPr>
        <w:t>E</w:t>
      </w:r>
      <w:r>
        <w:rPr>
          <w:rFonts w:cs="Calibri" w:cstheme="minorHAnsi"/>
          <w:b/>
          <w:bCs/>
          <w:sz w:val="22"/>
          <w:szCs w:val="22"/>
        </w:rPr>
        <w:t>)</w:t>
      </w:r>
      <w:r>
        <w:rPr>
          <w:rFonts w:cs="Calibri" w:cstheme="minorHAnsi"/>
          <w:sz w:val="22"/>
          <w:szCs w:val="22"/>
        </w:rPr>
        <w:t xml:space="preserve"> firmato per accettazione</w:t>
      </w:r>
    </w:p>
    <w:p>
      <w:pPr>
        <w:pStyle w:val="ListParagraph"/>
        <w:tabs>
          <w:tab w:val="clear" w:pos="709"/>
          <w:tab w:val="left" w:pos="1560" w:leader="none"/>
        </w:tabs>
        <w:spacing w:lineRule="auto" w:line="360" w:before="1" w:after="0"/>
        <w:ind w:hanging="0" w:left="2492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ind w:hanging="0" w:right="-425"/>
        <w:jc w:val="right"/>
        <w:rPr>
          <w:rFonts w:ascii="Calibri" w:hAnsi="Calibri"/>
        </w:rPr>
      </w:pPr>
      <w:r>
        <w:rPr/>
        <w:t>(nome )……………………….</w:t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0" distT="5080" distB="5080" distL="5080" distR="5080" simplePos="0" locked="0" layoutInCell="0" allowOverlap="1" relativeHeight="2">
                <wp:simplePos x="0" y="0"/>
                <wp:positionH relativeFrom="page">
                  <wp:posOffset>5172075</wp:posOffset>
                </wp:positionH>
                <wp:positionV relativeFrom="paragraph">
                  <wp:posOffset>154940</wp:posOffset>
                </wp:positionV>
                <wp:extent cx="1177290" cy="0"/>
                <wp:effectExtent l="5080" t="5080" r="5080" b="5080"/>
                <wp:wrapNone/>
                <wp:docPr id="1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7.25pt,12.2pt" to="499.9pt,12.2pt" ID="Connettore 1 1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Normal"/>
        <w:ind w:hanging="0" w:right="1027"/>
        <w:jc w:val="both"/>
        <w:rPr>
          <w:rFonts w:ascii="Calibri" w:hAnsi="Calibri"/>
          <w:sz w:val="20"/>
          <w:szCs w:val="20"/>
        </w:rPr>
      </w:pPr>
      <w:r>
        <w:rPr>
          <w:rFonts w:cs="Garamond"/>
          <w:b/>
          <w:bCs/>
          <w:iCs/>
          <w:spacing w:val="-1"/>
          <w:sz w:val="20"/>
          <w:szCs w:val="20"/>
        </w:rPr>
        <w:t>Informativa Privacy ai sensi degli art. 13-14 del GDPR (General Data Protection Regulation) 679/2016 e della normativa nazionale sulla protezione dei dati personali.</w:t>
      </w:r>
    </w:p>
    <w:p>
      <w:pPr>
        <w:pStyle w:val="BodyText"/>
        <w:ind w:hanging="0" w:right="1027"/>
        <w:jc w:val="both"/>
        <w:rPr>
          <w:rFonts w:cs="Times New Roman"/>
          <w:iCs/>
          <w:spacing w:val="-1"/>
        </w:rPr>
      </w:pPr>
      <w:r>
        <w:rPr>
          <w:rFonts w:cs="Times New Roman"/>
          <w:iCs/>
          <w:spacing w:val="-1"/>
        </w:rPr>
      </w:r>
    </w:p>
    <w:p>
      <w:pPr>
        <w:pStyle w:val="BodyText"/>
        <w:jc w:val="both"/>
        <w:rPr>
          <w:rFonts w:ascii="Calibri" w:hAnsi="Calibri"/>
          <w:sz w:val="20"/>
          <w:szCs w:val="20"/>
        </w:rPr>
      </w:pPr>
      <w:r>
        <w:rPr>
          <w:rFonts w:cs="Times New Roman"/>
          <w:iCs/>
          <w:spacing w:val="-1"/>
          <w:sz w:val="20"/>
          <w:szCs w:val="20"/>
        </w:rPr>
        <w:t>Conformemente a quanto disciplinato dall’art. 13 del Regolamento UE n. 679/2016 (GDPR) si comunicano le seguenti informazioni:</w:t>
      </w:r>
    </w:p>
    <w:p>
      <w:pPr>
        <w:pStyle w:val="Normal"/>
        <w:spacing w:before="280" w:after="28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cs="Times New Roman"/>
          <w:b/>
          <w:bCs/>
          <w:iCs/>
          <w:sz w:val="20"/>
          <w:szCs w:val="20"/>
        </w:rPr>
        <w:t xml:space="preserve">Titolare del trattamento: </w:t>
      </w:r>
      <w:r>
        <w:rPr>
          <w:rFonts w:cs="Times New Roman"/>
          <w:iCs/>
          <w:sz w:val="20"/>
          <w:szCs w:val="20"/>
        </w:rPr>
        <w:t>Il Titolare del trattamento è il Comune di Sant’Antioco</w:t>
      </w:r>
    </w:p>
    <w:p>
      <w:pPr>
        <w:pStyle w:val="Normal"/>
        <w:spacing w:before="280" w:after="28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cs="Times New Roman"/>
          <w:b/>
          <w:bCs/>
          <w:iCs/>
          <w:sz w:val="20"/>
          <w:szCs w:val="20"/>
        </w:rPr>
        <w:t xml:space="preserve">Responsabile della protezione dei dati. </w:t>
      </w:r>
      <w:r>
        <w:rPr>
          <w:rFonts w:cs="Times New Roman"/>
          <w:iCs/>
          <w:sz w:val="20"/>
          <w:szCs w:val="20"/>
        </w:rPr>
        <w:t>Il responsabile della protezione dei dati (DPO) è SOLUZIONI SRL nella persona della sig.ra Nadia Corà</w:t>
      </w:r>
    </w:p>
    <w:p>
      <w:pPr>
        <w:pStyle w:val="Normal"/>
        <w:spacing w:before="280" w:after="28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cs="Times New Roman"/>
          <w:b/>
          <w:bCs/>
          <w:iCs/>
          <w:sz w:val="20"/>
          <w:szCs w:val="20"/>
        </w:rPr>
        <w:t xml:space="preserve">Finalità e base giuridica. </w:t>
      </w:r>
      <w:r>
        <w:rPr>
          <w:rFonts w:cs="Times New Roman"/>
          <w:iCs/>
          <w:sz w:val="20"/>
          <w:szCs w:val="20"/>
        </w:rPr>
        <w:t>I dati forniti saranno trattati per le finalità istituzionali relative al procedimento per l’assegnazione dei contributie per i conseguenti adempimenti previsti per legge.</w:t>
      </w:r>
    </w:p>
    <w:p>
      <w:pPr>
        <w:pStyle w:val="Normal"/>
        <w:spacing w:before="280" w:after="28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cs="Times New Roman"/>
          <w:b/>
          <w:bCs/>
          <w:iCs/>
          <w:sz w:val="20"/>
          <w:szCs w:val="20"/>
        </w:rPr>
        <w:t xml:space="preserve">Destinatari. </w:t>
      </w:r>
      <w:r>
        <w:rPr>
          <w:rFonts w:cs="Times New Roman"/>
          <w:iCs/>
          <w:sz w:val="20"/>
          <w:szCs w:val="20"/>
        </w:rPr>
        <w:t>Si informa che i dati sono comunicati, con procedure idonee, ai soggetti per i quali sia previsto obbligo di comunicazione per Legge o per l’espletamento delle finalità istituzionali, quali:Personale dipendente del Comune, responsabile del procedimento o coinvolto per ragioni di controllo e/o ricerca statistica, a tutti i soggetti aventi titolo, ai sensi della legge n. 241/1990, e successive modifiche e integrazioni, ad altri soggetti pubblici per finalità di controllo e/o ispettive;</w:t>
      </w:r>
    </w:p>
    <w:p>
      <w:pPr>
        <w:pStyle w:val="Normal"/>
        <w:spacing w:before="280" w:after="28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cs="Times New Roman"/>
          <w:b/>
          <w:bCs/>
          <w:iCs/>
          <w:sz w:val="20"/>
          <w:szCs w:val="20"/>
        </w:rPr>
        <w:t xml:space="preserve">Periodo di conservazione o criteri. </w:t>
      </w:r>
      <w:r>
        <w:rPr>
          <w:rFonts w:cs="Times New Roman"/>
          <w:iCs/>
          <w:sz w:val="20"/>
          <w:szCs w:val="20"/>
        </w:rPr>
        <w:t>Il trattamento sarà svolto in forma automatizzata e/o manuale, con modalità e strumenti volti a garantire la massima sicurezza e riservatezza. I dati personaliraccolti sono conservati nel rispetto dei principi di liceità, correttezza e trasparenza, limitazione delle finalità, minimizzazione dei dati, esattezza, limitazione della conservazione, integrità e riservatezza, e responsabilizzazione secondo le modalità previste dall’art. 5 GDPR 679/2016.</w:t>
      </w:r>
    </w:p>
    <w:p>
      <w:pPr>
        <w:pStyle w:val="Normal"/>
        <w:spacing w:before="280" w:after="280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cs="Times New Roman"/>
          <w:b/>
          <w:bCs/>
          <w:iCs/>
          <w:sz w:val="20"/>
          <w:szCs w:val="20"/>
        </w:rPr>
        <w:t>Diritti dell’interessato ai sensi degli artt. Dal 15 al 22 del Regolamento UE n. 679/2016 (GDPR)</w:t>
      </w:r>
    </w:p>
    <w:p>
      <w:pPr>
        <w:pStyle w:val="Normal"/>
        <w:spacing w:before="280" w:after="0"/>
        <w:contextualSpacing/>
        <w:jc w:val="both"/>
        <w:rPr>
          <w:rFonts w:ascii="Calibri" w:hAnsi="Calibri"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Il soggetto interessato in qualsiasi momento ha diritto: </w:t>
      </w:r>
    </w:p>
    <w:p>
      <w:pPr>
        <w:pStyle w:val="ListParagraph"/>
        <w:numPr>
          <w:ilvl w:val="0"/>
          <w:numId w:val="15"/>
        </w:numPr>
        <w:ind w:hanging="357" w:left="714"/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di avere accesso ai propri dati personali e ottenere l’accesso alle informazioni previste dall’art.15 del GDPR;</w:t>
      </w:r>
    </w:p>
    <w:p>
      <w:pPr>
        <w:pStyle w:val="ListParagraph"/>
        <w:numPr>
          <w:ilvl w:val="0"/>
          <w:numId w:val="16"/>
        </w:num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di ottenere la rettifica dei dati che lo riguardano ai sensi dell’art.16 GDPR;</w:t>
      </w:r>
    </w:p>
    <w:p>
      <w:pPr>
        <w:pStyle w:val="ListParagraph"/>
        <w:numPr>
          <w:ilvl w:val="0"/>
          <w:numId w:val="17"/>
        </w:num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di opporsi al trattamento o ottenerne la limitazione ai sensi dell’art.18 DGPR;</w:t>
      </w:r>
    </w:p>
    <w:p>
      <w:pPr>
        <w:pStyle w:val="ListParagraph"/>
        <w:numPr>
          <w:ilvl w:val="0"/>
          <w:numId w:val="18"/>
        </w:num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di ottenere notifica in caso di rettifica o cancellazione dei dati personali o limitazione del trattamento secondo l’art.19 GDPR;</w:t>
      </w:r>
    </w:p>
    <w:p>
      <w:pPr>
        <w:pStyle w:val="ListParagraph"/>
        <w:numPr>
          <w:ilvl w:val="0"/>
          <w:numId w:val="19"/>
        </w:num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alla portabilità dei dati ai sensi dell’art. 20 GDPR;</w:t>
      </w:r>
    </w:p>
    <w:p>
      <w:pPr>
        <w:pStyle w:val="ListParagraph"/>
        <w:numPr>
          <w:ilvl w:val="0"/>
          <w:numId w:val="20"/>
        </w:num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di opposizione ai sensi dell’art. 21 GDPR</w:t>
      </w:r>
    </w:p>
    <w:p>
      <w:pPr>
        <w:pStyle w:val="ListParagraph"/>
        <w:numPr>
          <w:ilvl w:val="0"/>
          <w:numId w:val="21"/>
        </w:num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proporre reclamo all'autorità di controllo (Garante Privacy): </w:t>
      </w:r>
    </w:p>
    <w:p>
      <w:pPr>
        <w:pStyle w:val="ListParagraph"/>
        <w:numPr>
          <w:ilvl w:val="0"/>
          <w:numId w:val="22"/>
        </w:numPr>
        <w:spacing w:before="0" w:after="280"/>
        <w:ind w:hanging="357" w:left="714"/>
        <w:jc w:val="both"/>
        <w:rPr>
          <w:sz w:val="20"/>
          <w:szCs w:val="20"/>
        </w:rPr>
      </w:pPr>
      <w:r>
        <w:rPr>
          <w:rFonts w:cs="Times New Roman"/>
          <w:iCs/>
          <w:sz w:val="20"/>
          <w:szCs w:val="20"/>
        </w:rPr>
        <w:t>di non essere sottoposto a una decisione basata unicamente sul trattamento automatizzato, compresa la profilazione, che produca effetti giuridici che lo riguardano o che incida in modo analogo significativamente sulla sua persona ai sensi dell’art.22 GDPR.</w:t>
      </w:r>
    </w:p>
    <w:p>
      <w:pPr>
        <w:pStyle w:val="ListParagraph"/>
        <w:spacing w:before="0" w:after="280"/>
        <w:jc w:val="both"/>
        <w:rPr>
          <w:sz w:val="20"/>
          <w:szCs w:val="20"/>
        </w:rPr>
      </w:pPr>
      <w:r>
        <w:rPr>
          <w:rFonts w:cs="Times New Roman"/>
          <w:b/>
          <w:bCs/>
          <w:iCs/>
          <w:sz w:val="20"/>
          <w:szCs w:val="20"/>
        </w:rPr>
        <w:t xml:space="preserve">Natura del conferimento. </w:t>
      </w:r>
      <w:r>
        <w:rPr>
          <w:rFonts w:cs="Times New Roman"/>
          <w:iCs/>
          <w:sz w:val="20"/>
          <w:szCs w:val="20"/>
        </w:rPr>
        <w:t>Il conferimento dei dati personali è obbligatorio. Il mancato, parziale o inesatto conferimento di tali dati comporterebbe l’impossibilità della costituzione dei rapporti dell’interessato con l’Ente e la mancata erogazione dei servizi, ovvero il mancato espletamento di altri provvedimenti amministrativi di competenza del Comune, nonché conseguenze legate ai controlli della veridicità dei dati da parte delle autorità preposte.</w:t>
      </w:r>
    </w:p>
    <w:p>
      <w:pPr>
        <w:pStyle w:val="Normal"/>
        <w:spacing w:lineRule="atLeast" w:line="240"/>
        <w:ind w:hanging="0" w:left="6"/>
        <w:rPr>
          <w:rFonts w:ascii="Calibri" w:hAnsi="Calibri" w:cs="Arial"/>
          <w:sz w:val="20"/>
          <w:szCs w:val="20"/>
          <w:highlight w:val="yellow"/>
        </w:rPr>
      </w:pPr>
      <w:r>
        <w:rPr>
          <w:rFonts w:cs="Arial"/>
          <w:sz w:val="20"/>
          <w:szCs w:val="20"/>
          <w:highlight w:val="yellow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Sant’Antioco, _______________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>IL DICHIARANTE</w:t>
      </w:r>
    </w:p>
    <w:p>
      <w:pPr>
        <w:pStyle w:val="BodyText"/>
        <w:ind w:hanging="0" w:right="1027"/>
        <w:jc w:val="right"/>
        <w:rPr>
          <w:rFonts w:ascii="Calibri" w:hAnsi="Calibri"/>
          <w:sz w:val="20"/>
          <w:szCs w:val="20"/>
        </w:rPr>
      </w:pPr>
      <w:r>
        <w:rPr>
          <w:spacing w:val="-1"/>
          <w:sz w:val="20"/>
          <w:szCs w:val="20"/>
        </w:rPr>
        <w:tab/>
        <w:tab/>
        <w:tab/>
        <w:tab/>
        <w:tab/>
        <w:tab/>
        <w:tab/>
        <w:t>___________________________</w:t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p>
      <w:pPr>
        <w:pStyle w:val="BodyText"/>
        <w:ind w:hanging="0" w:right="1027"/>
        <w:jc w:val="right"/>
        <w:rPr>
          <w:sz w:val="16"/>
        </w:rPr>
      </w:pPr>
      <w:r>
        <w:rPr>
          <w:sz w:val="16"/>
        </w:rPr>
      </w:r>
    </w:p>
    <w:sectPr>
      <w:type w:val="nextPage"/>
      <w:pgSz w:w="11906" w:h="16838"/>
      <w:pgMar w:left="1134" w:right="1697" w:gutter="0" w:header="0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MS Gothic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."/>
      <w:lvlJc w:val="left"/>
      <w:pPr>
        <w:tabs>
          <w:tab w:val="num" w:pos="0"/>
        </w:tabs>
        <w:ind w:left="1499" w:hanging="567"/>
      </w:pPr>
      <w:rPr>
        <w:sz w:val="22"/>
        <w:spacing w:val="-1"/>
        <w:szCs w:val="22"/>
        <w:w w:val="100"/>
        <w:rFonts w:eastAsia="Calibri" w:cs="Calibri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10" w:hanging="56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21" w:hanging="56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31" w:hanging="56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42" w:hanging="56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52" w:hanging="56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63" w:hanging="56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73" w:hanging="56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84" w:hanging="567"/>
      </w:pPr>
      <w:rPr>
        <w:rFonts w:ascii="Symbol" w:hAnsi="Symbol" w:cs="Symbol" w:hint="default"/>
      </w:rPr>
    </w:lvl>
  </w:abstractNum>
  <w:abstractNum w:abstractNumId="2">
    <w:lvl w:ilvl="0">
      <w:start w:val="5"/>
      <w:numFmt w:val="lowerLetter"/>
      <w:lvlText w:val="%1)"/>
      <w:lvlJc w:val="left"/>
      <w:pPr>
        <w:tabs>
          <w:tab w:val="num" w:pos="0"/>
        </w:tabs>
        <w:ind w:left="1550" w:hanging="617"/>
      </w:pPr>
      <w:rPr>
        <w:sz w:val="22"/>
        <w:szCs w:val="22"/>
        <w:w w:val="100"/>
        <w:rFonts w:eastAsia="Calibri" w:cs="Calibri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64" w:hanging="61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69" w:hanging="61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73" w:hanging="61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78" w:hanging="61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82" w:hanging="61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87" w:hanging="61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91" w:hanging="61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96" w:hanging="617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18" w:hanging="567"/>
      </w:pPr>
      <w:rPr>
        <w:sz w:val="22"/>
        <w:b/>
        <w:szCs w:val="22"/>
        <w:w w:val="100"/>
        <w:rFonts w:eastAsia="Calibri" w:cs="Calibri"/>
        <w:lang w:val="it-IT" w:eastAsia="it-IT" w:bidi="it-I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50" w:hanging="617"/>
      </w:pPr>
      <w:rPr>
        <w:sz w:val="22"/>
        <w:spacing w:val="-1"/>
        <w:szCs w:val="22"/>
        <w:w w:val="100"/>
        <w:rFonts w:eastAsia="Calibri" w:cs="Calibri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6" w:hanging="61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92" w:hanging="61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08" w:hanging="61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4" w:hanging="61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40" w:hanging="61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57" w:hanging="61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73" w:hanging="61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☐"/>
      <w:lvlJc w:val="left"/>
      <w:pPr>
        <w:tabs>
          <w:tab w:val="num" w:pos="0"/>
        </w:tabs>
        <w:ind w:left="1499" w:hanging="567"/>
      </w:pPr>
      <w:rPr>
        <w:rFonts w:ascii="MS Gothic" w:hAnsi="MS Gothic" w:cs="MS Gothic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10" w:hanging="56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21" w:hanging="56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31" w:hanging="56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42" w:hanging="56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52" w:hanging="56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63" w:hanging="56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73" w:hanging="56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84" w:hanging="567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101"/>
        </w:tabs>
        <w:ind w:left="310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461"/>
        </w:tabs>
        <w:ind w:left="346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821"/>
        </w:tabs>
        <w:ind w:left="382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181"/>
        </w:tabs>
        <w:ind w:left="418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4541"/>
        </w:tabs>
        <w:ind w:left="454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901"/>
        </w:tabs>
        <w:ind w:left="490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261"/>
        </w:tabs>
        <w:ind w:left="526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5621"/>
        </w:tabs>
        <w:ind w:left="562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981"/>
        </w:tabs>
        <w:ind w:left="5981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6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f6de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it-IT" w:bidi="it-IT"/>
    </w:rPr>
  </w:style>
  <w:style w:type="paragraph" w:styleId="Heading8" w:customStyle="1">
    <w:name w:val="heading 8"/>
    <w:basedOn w:val="Normal"/>
    <w:link w:val="Titolo8Carattere"/>
    <w:uiPriority w:val="1"/>
    <w:qFormat/>
    <w:rsid w:val="001f6deb"/>
    <w:pPr>
      <w:ind w:hanging="0" w:left="933"/>
      <w:outlineLvl w:val="7"/>
    </w:pPr>
    <w:rPr>
      <w:b/>
      <w:bCs/>
    </w:rPr>
  </w:style>
  <w:style w:type="paragraph" w:styleId="Heading9" w:customStyle="1">
    <w:name w:val="heading 9"/>
    <w:basedOn w:val="Normal"/>
    <w:link w:val="Titolo9Carattere"/>
    <w:uiPriority w:val="1"/>
    <w:qFormat/>
    <w:rsid w:val="001f6deb"/>
    <w:pPr>
      <w:ind w:hanging="0" w:left="933"/>
      <w:outlineLvl w:val="8"/>
    </w:pPr>
    <w:rPr>
      <w:b/>
      <w:bCs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basedOn w:val="DefaultParagraphFont"/>
    <w:uiPriority w:val="1"/>
    <w:qFormat/>
    <w:rsid w:val="001f6deb"/>
    <w:rPr>
      <w:rFonts w:ascii="Calibri" w:hAnsi="Calibri" w:eastAsia="Calibri" w:cs="Calibri"/>
      <w:b/>
      <w:bCs/>
      <w:lang w:eastAsia="it-IT" w:bidi="it-IT"/>
    </w:rPr>
  </w:style>
  <w:style w:type="character" w:styleId="Titolo9Carattere" w:customStyle="1">
    <w:name w:val="Titolo 9 Carattere"/>
    <w:basedOn w:val="DefaultParagraphFont"/>
    <w:uiPriority w:val="1"/>
    <w:qFormat/>
    <w:rsid w:val="001f6deb"/>
    <w:rPr>
      <w:rFonts w:ascii="Calibri" w:hAnsi="Calibri" w:eastAsia="Calibri" w:cs="Calibri"/>
      <w:b/>
      <w:bCs/>
      <w:i/>
      <w:lang w:eastAsia="it-IT" w:bidi="it-IT"/>
    </w:rPr>
  </w:style>
  <w:style w:type="character" w:styleId="CorpodeltestoCarattere" w:customStyle="1">
    <w:name w:val="Corpo del testo Carattere"/>
    <w:basedOn w:val="DefaultParagraphFont"/>
    <w:uiPriority w:val="1"/>
    <w:qFormat/>
    <w:rsid w:val="001f6deb"/>
    <w:rPr>
      <w:rFonts w:ascii="Calibri" w:hAnsi="Calibri" w:eastAsia="Calibri" w:cs="Calibri"/>
      <w:lang w:eastAsia="it-IT" w:bidi="it-IT"/>
    </w:rPr>
  </w:style>
  <w:style w:type="character" w:styleId="Punti" w:customStyle="1">
    <w:name w:val="Punti"/>
    <w:qFormat/>
    <w:rsid w:val="000435d2"/>
    <w:rPr>
      <w:rFonts w:ascii="OpenSymbol" w:hAnsi="OpenSymbol" w:eastAsia="OpenSymbol" w:cs="OpenSymbol"/>
    </w:rPr>
  </w:style>
  <w:style w:type="character" w:styleId="Hyperlink">
    <w:name w:val="Hyperlink"/>
    <w:uiPriority w:val="99"/>
    <w:unhideWhenUsed/>
    <w:qFormat/>
    <w:rsid w:val="002a71e6"/>
    <w:rPr>
      <w:color w:val="000080"/>
      <w:u w:val="single"/>
    </w:rPr>
  </w:style>
  <w:style w:type="character" w:styleId="WW8Num1z0" w:customStyle="1">
    <w:name w:val="WW8Num1z0"/>
    <w:qFormat/>
    <w:rsid w:val="00220831"/>
    <w:rPr>
      <w:rFonts w:cs="Times New Roman"/>
    </w:rPr>
  </w:style>
  <w:style w:type="character" w:styleId="WW8Num1z1" w:customStyle="1">
    <w:name w:val="WW8Num1z1"/>
    <w:qFormat/>
    <w:rsid w:val="00220831"/>
    <w:rPr/>
  </w:style>
  <w:style w:type="character" w:styleId="WW8Num1z2" w:customStyle="1">
    <w:name w:val="WW8Num1z2"/>
    <w:qFormat/>
    <w:rsid w:val="00220831"/>
    <w:rPr/>
  </w:style>
  <w:style w:type="character" w:styleId="WW8Num1z3" w:customStyle="1">
    <w:name w:val="WW8Num1z3"/>
    <w:qFormat/>
    <w:rsid w:val="00220831"/>
    <w:rPr/>
  </w:style>
  <w:style w:type="character" w:styleId="WW8Num1z4" w:customStyle="1">
    <w:name w:val="WW8Num1z4"/>
    <w:qFormat/>
    <w:rsid w:val="00220831"/>
    <w:rPr/>
  </w:style>
  <w:style w:type="character" w:styleId="WW8Num1z5" w:customStyle="1">
    <w:name w:val="WW8Num1z5"/>
    <w:qFormat/>
    <w:rsid w:val="00220831"/>
    <w:rPr/>
  </w:style>
  <w:style w:type="character" w:styleId="WW8Num1z6" w:customStyle="1">
    <w:name w:val="WW8Num1z6"/>
    <w:qFormat/>
    <w:rsid w:val="00220831"/>
    <w:rPr/>
  </w:style>
  <w:style w:type="character" w:styleId="WW8Num1z7" w:customStyle="1">
    <w:name w:val="WW8Num1z7"/>
    <w:qFormat/>
    <w:rsid w:val="00220831"/>
    <w:rPr/>
  </w:style>
  <w:style w:type="character" w:styleId="WW8Num1z8" w:customStyle="1">
    <w:name w:val="WW8Num1z8"/>
    <w:qFormat/>
    <w:rsid w:val="00220831"/>
    <w:rPr/>
  </w:style>
  <w:style w:type="character" w:styleId="Character20style">
    <w:name w:val="Character_20_styl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ltestoCarattere"/>
    <w:uiPriority w:val="1"/>
    <w:qFormat/>
    <w:rsid w:val="001f6deb"/>
    <w:pPr/>
    <w:rPr/>
  </w:style>
  <w:style w:type="paragraph" w:styleId="List">
    <w:name w:val="List"/>
    <w:basedOn w:val="BodyText"/>
    <w:rsid w:val="000435d2"/>
    <w:pPr/>
    <w:rPr>
      <w:rFonts w:cs="Arial"/>
    </w:rPr>
  </w:style>
  <w:style w:type="paragraph" w:styleId="Caption">
    <w:name w:val="caption"/>
    <w:basedOn w:val="Normal"/>
    <w:qFormat/>
    <w:rsid w:val="000435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0435d2"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0435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qFormat/>
    <w:rsid w:val="00220831"/>
    <w:pPr>
      <w:suppressAutoHyphens w:val="false"/>
      <w:ind w:hanging="0" w:left="720"/>
    </w:pPr>
    <w:rPr>
      <w:rFonts w:ascii="Calibri" w:hAnsi="Calibri"/>
      <w:color w:val="000000"/>
    </w:rPr>
  </w:style>
  <w:style w:type="paragraph" w:styleId="provs04">
    <w:name w:val="prov_s04"/>
    <w:qFormat/>
    <w:pPr>
      <w:widowControl/>
      <w:suppressAutoHyphens w:val="true"/>
      <w:bidi w:val="0"/>
      <w:spacing w:before="0" w:after="0"/>
      <w:jc w:val="center"/>
    </w:pPr>
    <w:rPr>
      <w:rFonts w:ascii="Tahoma" w:hAnsi="Tahoma" w:eastAsia="0" w:cs="Liberation Serif"/>
      <w:b/>
      <w:bCs/>
      <w:color w:val="auto"/>
      <w:kern w:val="2"/>
      <w:sz w:val="24"/>
      <w:szCs w:val="24"/>
      <w:u w:val="none"/>
      <w:lang w:val="it-IT" w:eastAsia="hi-IN" w:bidi="ar-SA"/>
    </w:rPr>
  </w:style>
  <w:style w:type="paragraph" w:styleId="provproposta">
    <w:name w:val="prov_proposta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0" w:cs="Liberation Serif"/>
      <w:b w:val="false"/>
      <w:bCs w:val="false"/>
      <w:color w:val="auto"/>
      <w:kern w:val="2"/>
      <w:sz w:val="18"/>
      <w:szCs w:val="18"/>
      <w:u w:val="none"/>
      <w:lang w:val="it-IT" w:eastAsia="hi-IN" w:bidi="ar-SA"/>
    </w:rPr>
  </w:style>
  <w:style w:type="paragraph" w:styleId="provfirma">
    <w:name w:val="prov_firma"/>
    <w:qFormat/>
    <w:pPr>
      <w:widowControl/>
      <w:suppressAutoHyphens w:val="true"/>
      <w:bidi w:val="0"/>
      <w:spacing w:before="0" w:after="0"/>
      <w:ind w:hanging="0" w:left="5102"/>
      <w:jc w:val="center"/>
    </w:pPr>
    <w:rPr>
      <w:rFonts w:ascii="Tahoma" w:hAnsi="Tahoma" w:eastAsia="0" w:cs="Liberation Serif"/>
      <w:b/>
      <w:color w:val="auto"/>
      <w:kern w:val="2"/>
      <w:sz w:val="22"/>
      <w:szCs w:val="24"/>
      <w:lang w:val="it-IT" w:eastAsia="hi-IN" w:bidi="ar-SA"/>
    </w:rPr>
  </w:style>
  <w:style w:type="paragraph" w:styleId="PlainText">
    <w:name w:val="Plain Text"/>
    <w:basedOn w:val="Normal"/>
    <w:qFormat/>
    <w:pPr/>
    <w:rPr>
      <w:rFonts w:ascii="Courier New" w:hAnsi="Courier New" w:eastAsia="Courier New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Liberation Serif"/>
      <w:color w:val="auto"/>
      <w:kern w:val="2"/>
      <w:sz w:val="22"/>
      <w:szCs w:val="22"/>
      <w:lang w:val="it-IT" w:eastAsia="hi-IN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  <w:rsid w:val="00220831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santantioco.legalmail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Application>LibreOffice/25.2.7.2$Windows_X86_64 LibreOffice_project/5cbfd1ab6520636bb5f7b99185aa69bd7456825d</Application>
  <AppVersion>15.0000</AppVersion>
  <Pages>4</Pages>
  <Words>1334</Words>
  <Characters>8442</Characters>
  <CharactersWithSpaces>9669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Muscuso</dc:creator>
  <dc:description/>
  <dc:language>it-IT</dc:language>
  <cp:lastModifiedBy/>
  <dcterms:modified xsi:type="dcterms:W3CDTF">2026-01-07T12:27:41Z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