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er"/>
        <w:jc w:val="right"/>
        <w:rPr>
          <w:rFonts w:cs="Calibri" w:cstheme="minorHAnsi"/>
          <w:b/>
        </w:rPr>
      </w:pPr>
      <w:r>
        <w:rPr>
          <w:rFonts w:cs="Calibri" w:cstheme="minorHAnsi"/>
          <w:b/>
        </w:rPr>
        <w:t xml:space="preserve">[Allegato </w:t>
      </w:r>
      <w:r>
        <w:rPr>
          <w:rFonts w:eastAsia="Calibri" w:cs="Calibri" w:cstheme="minorHAnsi"/>
          <w:b/>
        </w:rPr>
        <w:t>C</w:t>
      </w:r>
      <w:r>
        <w:rPr>
          <w:rFonts w:cs="Calibri" w:cstheme="minorHAnsi"/>
          <w:b/>
        </w:rPr>
        <w:t>]</w:t>
      </w:r>
    </w:p>
    <w:p>
      <w:pPr>
        <w:pStyle w:val="Normal"/>
        <w:spacing w:before="0" w:after="0"/>
        <w:jc w:val="right"/>
        <w:rPr>
          <w:rFonts w:cs="Calibri" w:cstheme="minorHAnsi"/>
        </w:rPr>
      </w:pPr>
      <w:r>
        <w:rPr>
          <w:rFonts w:cs="Calibri" w:cstheme="minorHAnsi"/>
        </w:rPr>
        <w:t>Spett.le COMUNE DI SANT’ANTIOCO</w:t>
      </w:r>
    </w:p>
    <w:p>
      <w:pPr>
        <w:pStyle w:val="Normal"/>
        <w:spacing w:before="0" w:after="0"/>
        <w:jc w:val="right"/>
        <w:rPr>
          <w:rFonts w:cs="Calibri" w:cstheme="minorHAnsi"/>
        </w:rPr>
      </w:pPr>
      <w:r>
        <w:rPr>
          <w:rFonts w:cs="Calibri" w:cstheme="minorHAnsi"/>
        </w:rPr>
        <w:t>Piazza Italo Diana, 1</w:t>
      </w:r>
    </w:p>
    <w:p>
      <w:pPr>
        <w:pStyle w:val="Normal"/>
        <w:spacing w:before="0" w:after="0"/>
        <w:jc w:val="right"/>
        <w:rPr>
          <w:rFonts w:cs="Calibri" w:cstheme="minorHAnsi"/>
        </w:rPr>
      </w:pPr>
      <w:r>
        <w:rPr>
          <w:rFonts w:cs="Calibri" w:cstheme="minorHAnsi"/>
        </w:rPr>
        <w:t>09017 Sant’Antioco SU</w:t>
      </w:r>
    </w:p>
    <w:p>
      <w:pPr>
        <w:pStyle w:val="Normal"/>
        <w:spacing w:lineRule="auto" w:line="360"/>
        <w:ind w:hanging="0" w:left="851" w:right="-1"/>
        <w:jc w:val="right"/>
        <w:rPr>
          <w:rFonts w:cs="Calibri" w:cstheme="minorHAnsi"/>
        </w:rPr>
      </w:pPr>
      <w:r>
        <w:rPr>
          <w:rFonts w:cs="Calibri" w:cstheme="minorHAnsi"/>
        </w:rPr>
        <w:t xml:space="preserve">PEC: </w:t>
      </w:r>
      <w:hyperlink r:id="rId2">
        <w:r>
          <w:rPr>
            <w:rStyle w:val="Style9"/>
            <w:rFonts w:cs="Calibri" w:cstheme="minorHAnsi"/>
          </w:rPr>
          <w:t>protocollo@comune.santantioco.legalmail.it</w:t>
        </w:r>
      </w:hyperlink>
    </w:p>
    <w:p>
      <w:pPr>
        <w:pStyle w:val="Normal"/>
        <w:rPr>
          <w:rFonts w:cs="Calibri" w:cstheme="minorHAnsi"/>
        </w:rPr>
      </w:pPr>
      <w:r>
        <w:rPr>
          <w:rFonts w:cs="Calibri" w:cstheme="minorHAnsi"/>
        </w:rPr>
      </w:r>
    </w:p>
    <w:tbl>
      <w:tblPr>
        <w:tblStyle w:val="Grigliatabella"/>
        <w:tblW w:w="9644" w:type="dxa"/>
        <w:jc w:val="left"/>
        <w:tblInd w:w="219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/>
      </w:tblPr>
      <w:tblGrid>
        <w:gridCol w:w="9644"/>
      </w:tblGrid>
      <w:tr>
        <w:trPr/>
        <w:tc>
          <w:tcPr>
            <w:tcW w:w="96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/>
                <w:sz w:val="24"/>
                <w:szCs w:val="24"/>
              </w:rPr>
            </w:pPr>
            <w:r>
              <w:rPr>
                <w:rFonts w:eastAsia="Calibri" w:cs="Calibri" w:ascii="Calibri" w:hAnsi="Calibri" w:cstheme="minorHAnsi"/>
                <w:b/>
                <w:bCs/>
                <w:sz w:val="24"/>
                <w:szCs w:val="24"/>
              </w:rPr>
              <w:t>SCHEDA PROGETTO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cs="Calibri" w:cstheme="minorHAnsi"/>
                <w:b/>
                <w:bCs/>
                <w:sz w:val="24"/>
                <w:szCs w:val="24"/>
              </w:rPr>
            </w:pPr>
            <w:r>
              <w:rPr>
                <w:rFonts w:cs="Calibri" w:cstheme="minorHAnsi" w:ascii="Calibri" w:hAnsi="Calibri"/>
                <w:b/>
                <w:bCs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jc w:val="left"/>
              <w:rPr>
                <w:rFonts w:ascii="Calibri" w:hAnsi="Calibri"/>
                <w:sz w:val="24"/>
                <w:szCs w:val="24"/>
              </w:rPr>
            </w:pPr>
            <w:r>
              <w:rPr>
                <w:rFonts w:cs="Calibri" w:ascii="Calibri" w:hAnsi="Calibri" w:cstheme="minorHAnsi"/>
                <w:b/>
                <w:bCs/>
                <w:sz w:val="24"/>
                <w:szCs w:val="24"/>
              </w:rPr>
              <w:t xml:space="preserve">La </w:t>
            </w:r>
            <w:r>
              <w:rPr>
                <w:rFonts w:eastAsia="Calibri" w:cs="Calibri" w:ascii="Calibri" w:hAnsi="Calibri" w:cstheme="minorHAnsi"/>
                <w:b/>
                <w:bCs/>
                <w:sz w:val="24"/>
                <w:szCs w:val="24"/>
              </w:rPr>
              <w:t>scheda progetto</w:t>
            </w:r>
            <w:r>
              <w:rPr>
                <w:rFonts w:cs="Calibri" w:ascii="Calibri" w:hAnsi="Calibri" w:cstheme="minorHAnsi"/>
                <w:b/>
                <w:bCs/>
                <w:sz w:val="24"/>
                <w:szCs w:val="24"/>
              </w:rPr>
              <w:t xml:space="preserve"> deve essere articolata nei seguenti paragrafi:</w:t>
            </w:r>
          </w:p>
          <w:p>
            <w:pPr>
              <w:pStyle w:val="Normal"/>
              <w:spacing w:lineRule="auto" w:line="240" w:before="0" w:after="0"/>
              <w:jc w:val="left"/>
              <w:rPr>
                <w:rFonts w:ascii="Calibri" w:hAnsi="Calibri" w:cs="Calibri" w:cstheme="minorHAnsi"/>
                <w:b/>
                <w:bCs/>
                <w:sz w:val="24"/>
                <w:szCs w:val="24"/>
              </w:rPr>
            </w:pPr>
            <w:r>
              <w:rPr>
                <w:rFonts w:cs="Calibri" w:cstheme="minorHAnsi" w:ascii="Calibri" w:hAnsi="Calibri"/>
                <w:b/>
                <w:bCs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jc w:val="left"/>
              <w:rPr>
                <w:rFonts w:ascii="Calibri" w:hAnsi="Calibri" w:cs="Calibri" w:cstheme="minorHAnsi"/>
                <w:b/>
                <w:bCs/>
                <w:sz w:val="24"/>
                <w:szCs w:val="24"/>
              </w:rPr>
            </w:pPr>
            <w:r>
              <w:rPr>
                <w:rFonts w:cs="Calibri" w:cstheme="minorHAnsi" w:ascii="Calibri" w:hAnsi="Calibri"/>
                <w:b/>
                <w:bCs/>
                <w:sz w:val="24"/>
                <w:szCs w:val="24"/>
              </w:rPr>
            </w:r>
          </w:p>
        </w:tc>
      </w:tr>
      <w:tr>
        <w:trPr>
          <w:trHeight w:val="2687" w:hRule="atLeast"/>
        </w:trPr>
        <w:tc>
          <w:tcPr>
            <w:tcW w:w="9644" w:type="dxa"/>
            <w:tcBorders/>
          </w:tcPr>
          <w:p>
            <w:pPr>
              <w:pStyle w:val="Contenutotabella"/>
              <w:rPr>
                <w:rFonts w:ascii="Calibri" w:hAnsi="Calibri"/>
                <w:sz w:val="24"/>
                <w:szCs w:val="24"/>
              </w:rPr>
            </w:pPr>
            <w:r>
              <w:rPr>
                <w:rFonts w:eastAsia="Calibri" w:cs="Calibri" w:ascii="Calibri" w:hAnsi="Calibri" w:cstheme="minorHAnsi"/>
                <w:i/>
                <w:iCs/>
                <w:sz w:val="24"/>
                <w:szCs w:val="24"/>
              </w:rPr>
              <w:t xml:space="preserve">A,1) </w:t>
            </w:r>
            <w:r>
              <w:rPr>
                <w:rFonts w:eastAsia="Calibri" w:cs="Calibri" w:ascii="Calibri" w:hAnsi="Calibri" w:cstheme="minorHAnsi"/>
                <w:i/>
                <w:iCs/>
                <w:sz w:val="24"/>
                <w:szCs w:val="24"/>
              </w:rPr>
              <w:t>Breve desc</w:t>
            </w:r>
            <w:r>
              <w:rPr>
                <w:rFonts w:eastAsia="Calibri" w:cs="Calibri" w:ascii="Calibri" w:hAnsi="Calibri" w:cstheme="minorHAnsi"/>
                <w:i/>
                <w:iCs/>
                <w:sz w:val="24"/>
                <w:szCs w:val="24"/>
              </w:rPr>
              <w:t>r</w:t>
            </w:r>
            <w:r>
              <w:rPr>
                <w:rFonts w:eastAsia="Calibri" w:cs="Calibri" w:ascii="Calibri" w:hAnsi="Calibri" w:cstheme="minorHAnsi"/>
                <w:i/>
                <w:iCs/>
                <w:sz w:val="24"/>
                <w:szCs w:val="24"/>
              </w:rPr>
              <w:t>izione della ASD/SSD con attività svolte sul territorio in riferimento al</w:t>
            </w:r>
            <w:r>
              <w:rPr>
                <w:rFonts w:eastAsia="Calibri" w:cs="Calibri" w:ascii="Calibri" w:hAnsi="Calibri" w:cstheme="minorHAnsi"/>
                <w:i/>
                <w:iCs/>
                <w:sz w:val="24"/>
                <w:szCs w:val="24"/>
              </w:rPr>
              <w:t>la</w:t>
            </w:r>
            <w:r>
              <w:rPr>
                <w:rFonts w:eastAsia="Calibri" w:cs="Calibri" w:ascii="Calibri" w:hAnsi="Calibri" w:cstheme="minorHAnsi"/>
                <w:i/>
                <w:iCs/>
                <w:sz w:val="24"/>
                <w:szCs w:val="24"/>
              </w:rPr>
              <w:t xml:space="preserve"> pesca sportiva in generale </w:t>
            </w:r>
            <w:r>
              <w:rPr>
                <w:rFonts w:eastAsia="Calibri" w:cs="Calibri" w:ascii="Calibri" w:hAnsi="Calibri" w:cstheme="minorHAnsi"/>
                <w:i/>
                <w:iCs/>
                <w:sz w:val="24"/>
                <w:szCs w:val="24"/>
              </w:rPr>
              <w:t xml:space="preserve">e alla sua promozione 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Calibri" w:hAnsi="Calibri" w:cs="Calibri" w:cstheme="minorHAnsi"/>
                <w:i/>
                <w:i/>
                <w:iCs/>
                <w:sz w:val="24"/>
                <w:szCs w:val="24"/>
              </w:rPr>
            </w:pPr>
            <w:r>
              <w:rPr>
                <w:rFonts w:cs="Calibri" w:cstheme="minorHAnsi" w:ascii="Calibri" w:hAnsi="Calibri"/>
                <w:i/>
                <w:iCs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Calibri" w:hAnsi="Calibri" w:cs="Calibri" w:cstheme="minorHAnsi"/>
                <w:i/>
                <w:i/>
                <w:iCs/>
                <w:sz w:val="24"/>
                <w:szCs w:val="24"/>
              </w:rPr>
            </w:pPr>
            <w:r>
              <w:rPr>
                <w:rFonts w:cs="Calibri" w:cstheme="minorHAnsi" w:ascii="Calibri" w:hAnsi="Calibri"/>
                <w:i/>
                <w:iCs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Calibri" w:hAnsi="Calibri" w:cs="Calibri" w:cstheme="minorHAnsi"/>
                <w:i/>
                <w:i/>
                <w:iCs/>
                <w:sz w:val="24"/>
                <w:szCs w:val="24"/>
              </w:rPr>
            </w:pPr>
            <w:r>
              <w:rPr>
                <w:rFonts w:cs="Calibri" w:cstheme="minorHAnsi" w:ascii="Calibri" w:hAnsi="Calibri"/>
                <w:i/>
                <w:iCs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Calibri" w:hAnsi="Calibri" w:cs="Calibri" w:cstheme="minorHAnsi"/>
                <w:i/>
                <w:i/>
                <w:iCs/>
                <w:sz w:val="24"/>
                <w:szCs w:val="24"/>
              </w:rPr>
            </w:pPr>
            <w:r>
              <w:rPr>
                <w:rFonts w:cs="Calibri" w:cstheme="minorHAnsi" w:ascii="Calibri" w:hAnsi="Calibri"/>
                <w:i/>
                <w:iCs/>
                <w:sz w:val="24"/>
                <w:szCs w:val="24"/>
              </w:rPr>
            </w:r>
          </w:p>
        </w:tc>
      </w:tr>
      <w:tr>
        <w:trPr>
          <w:trHeight w:val="2687" w:hRule="atLeast"/>
        </w:trPr>
        <w:tc>
          <w:tcPr>
            <w:tcW w:w="9644" w:type="dxa"/>
            <w:tcBorders/>
          </w:tcPr>
          <w:p>
            <w:pPr>
              <w:pStyle w:val="Contenutotabella"/>
              <w:rPr>
                <w:rFonts w:ascii="Calibri" w:hAnsi="Calibri"/>
                <w:sz w:val="24"/>
                <w:szCs w:val="24"/>
              </w:rPr>
            </w:pPr>
            <w:r>
              <w:rPr>
                <w:rFonts w:cs="Calibri" w:ascii="Calibri" w:hAnsi="Calibri" w:cstheme="minorHAnsi"/>
                <w:i/>
                <w:iCs/>
                <w:sz w:val="24"/>
                <w:szCs w:val="24"/>
              </w:rPr>
              <w:t>B,1)</w:t>
            </w:r>
            <w:r>
              <w:rPr>
                <w:rFonts w:cs="Calibri" w:ascii="Calibri" w:hAnsi="Calibri" w:cstheme="minorHAnsi"/>
                <w:i/>
                <w:iCs/>
                <w:sz w:val="24"/>
                <w:szCs w:val="24"/>
              </w:rPr>
              <w:t>Numero di eventi/gare/</w:t>
            </w:r>
            <w:r>
              <w:rPr>
                <w:rFonts w:cs="Calibri" w:ascii="Calibri" w:hAnsi="Calibri" w:cstheme="minorHAnsi"/>
                <w:i/>
                <w:iCs/>
                <w:sz w:val="24"/>
                <w:szCs w:val="24"/>
              </w:rPr>
              <w:t xml:space="preserve">trofei/ecc </w:t>
            </w:r>
            <w:r>
              <w:rPr>
                <w:rFonts w:cs="Calibri" w:ascii="Calibri" w:hAnsi="Calibri" w:cstheme="minorHAnsi"/>
                <w:i/>
                <w:iCs/>
                <w:sz w:val="24"/>
                <w:szCs w:val="24"/>
              </w:rPr>
              <w:t xml:space="preserve"> organizzati dalla asd nel triennio 2023-2025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Calibri" w:hAnsi="Calibri" w:cs="Calibri" w:cstheme="minorHAnsi"/>
                <w:i/>
                <w:i/>
                <w:iCs/>
                <w:sz w:val="24"/>
                <w:szCs w:val="24"/>
              </w:rPr>
            </w:pPr>
            <w:r>
              <w:rPr>
                <w:rFonts w:cs="Calibri" w:cstheme="minorHAnsi" w:ascii="Calibri" w:hAnsi="Calibri"/>
                <w:i/>
                <w:iCs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Calibri" w:hAnsi="Calibri" w:cs="Calibri" w:cstheme="minorHAnsi"/>
                <w:i/>
                <w:i/>
                <w:iCs/>
                <w:sz w:val="24"/>
                <w:szCs w:val="24"/>
              </w:rPr>
            </w:pPr>
            <w:r>
              <w:rPr>
                <w:rFonts w:cs="Calibri" w:cstheme="minorHAnsi" w:ascii="Calibri" w:hAnsi="Calibri"/>
                <w:i/>
                <w:iCs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Calibri" w:hAnsi="Calibri" w:cs="Calibri" w:cstheme="minorHAnsi"/>
                <w:i/>
                <w:i/>
                <w:iCs/>
                <w:sz w:val="24"/>
                <w:szCs w:val="24"/>
              </w:rPr>
            </w:pPr>
            <w:r>
              <w:rPr>
                <w:rFonts w:cs="Calibri" w:cstheme="minorHAnsi" w:ascii="Calibri" w:hAnsi="Calibri"/>
                <w:i/>
                <w:iCs/>
                <w:sz w:val="24"/>
                <w:szCs w:val="24"/>
              </w:rPr>
            </w:r>
            <w:bookmarkStart w:id="0" w:name="_GoBack"/>
            <w:bookmarkStart w:id="1" w:name="_GoBack"/>
            <w:bookmarkEnd w:id="1"/>
          </w:p>
          <w:p>
            <w:pPr>
              <w:pStyle w:val="Normal"/>
              <w:spacing w:lineRule="auto" w:line="240" w:before="0" w:after="0"/>
              <w:jc w:val="both"/>
              <w:rPr>
                <w:rFonts w:ascii="Calibri" w:hAnsi="Calibri" w:cs="Calibri" w:cstheme="minorHAnsi"/>
                <w:i/>
                <w:i/>
                <w:iCs/>
                <w:sz w:val="24"/>
                <w:szCs w:val="24"/>
              </w:rPr>
            </w:pPr>
            <w:r>
              <w:rPr>
                <w:rFonts w:cs="Calibri" w:cstheme="minorHAnsi" w:ascii="Calibri" w:hAnsi="Calibri"/>
                <w:i/>
                <w:iCs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Calibri" w:hAnsi="Calibri" w:cs="Calibri" w:cstheme="minorHAnsi"/>
                <w:b/>
                <w:bCs/>
                <w:i/>
                <w:i/>
                <w:iCs/>
                <w:sz w:val="24"/>
                <w:szCs w:val="24"/>
              </w:rPr>
            </w:pPr>
            <w:r>
              <w:rPr>
                <w:rFonts w:cs="Calibri" w:cstheme="minorHAnsi" w:ascii="Calibri" w:hAnsi="Calibri"/>
                <w:b/>
                <w:bCs/>
                <w:i/>
                <w:iCs/>
                <w:sz w:val="24"/>
                <w:szCs w:val="24"/>
              </w:rPr>
            </w:r>
          </w:p>
        </w:tc>
      </w:tr>
      <w:tr>
        <w:trPr>
          <w:trHeight w:val="2687" w:hRule="atLeast"/>
        </w:trPr>
        <w:tc>
          <w:tcPr>
            <w:tcW w:w="9644" w:type="dxa"/>
            <w:tcBorders/>
          </w:tcPr>
          <w:p>
            <w:pPr>
              <w:pStyle w:val="Contenutotabella"/>
              <w:spacing w:before="0" w:after="200"/>
              <w:rPr>
                <w:rFonts w:ascii="Calibri" w:hAnsi="Calibri"/>
                <w:sz w:val="24"/>
                <w:szCs w:val="24"/>
              </w:rPr>
            </w:pPr>
            <w:r>
              <w:rPr>
                <w:rFonts w:cs="Calibri" w:ascii="Calibri" w:hAnsi="Calibri" w:cstheme="minorHAnsi"/>
                <w:i/>
                <w:iCs/>
                <w:sz w:val="24"/>
                <w:szCs w:val="24"/>
                <w:lang w:eastAsia="en-US" w:bidi="ar-SA"/>
              </w:rPr>
              <w:t xml:space="preserve">B,2) </w:t>
            </w:r>
            <w:r>
              <w:rPr>
                <w:rFonts w:cs="Calibri" w:ascii="Calibri" w:hAnsi="Calibri" w:cstheme="minorHAnsi"/>
                <w:i/>
                <w:iCs/>
                <w:sz w:val="24"/>
                <w:szCs w:val="24"/>
                <w:lang w:eastAsia="en-US" w:bidi="ar-SA"/>
              </w:rPr>
              <w:t>Numero di eventi/gare a cui la ASD/SSD ha partecipato in maniera individuale o a squadre nel triennio 2023-2025</w:t>
            </w:r>
          </w:p>
        </w:tc>
      </w:tr>
      <w:tr>
        <w:trPr>
          <w:trHeight w:val="2687" w:hRule="atLeast"/>
        </w:trPr>
        <w:tc>
          <w:tcPr>
            <w:tcW w:w="9644" w:type="dxa"/>
            <w:tcBorders/>
          </w:tcPr>
          <w:p>
            <w:pPr>
              <w:pStyle w:val="Contenutotabella"/>
              <w:rPr>
                <w:rFonts w:ascii="Calibri" w:hAnsi="Calibri"/>
                <w:sz w:val="24"/>
                <w:szCs w:val="24"/>
              </w:rPr>
            </w:pPr>
            <w:r>
              <w:rPr>
                <w:rFonts w:cs="Calibri" w:ascii="Calibri" w:hAnsi="Calibri" w:cstheme="minorHAnsi"/>
                <w:i/>
                <w:iCs/>
                <w:color w:val="000000"/>
                <w:sz w:val="24"/>
                <w:szCs w:val="24"/>
                <w:lang w:eastAsia="en-US" w:bidi="ar-SA"/>
              </w:rPr>
              <w:t xml:space="preserve">B,3) </w:t>
            </w:r>
            <w:r>
              <w:rPr>
                <w:rFonts w:cs="Calibri" w:ascii="Calibri" w:hAnsi="Calibri" w:cstheme="minorHAnsi"/>
                <w:i/>
                <w:iCs/>
                <w:color w:val="000000"/>
                <w:sz w:val="24"/>
                <w:szCs w:val="24"/>
                <w:lang w:eastAsia="en-US" w:bidi="ar-SA"/>
              </w:rPr>
              <w:t>Eventi, manifestazioni o corsi destinati ai minori organizzati dalla ASD/SSD nel triennio 2023-2025</w:t>
            </w:r>
          </w:p>
          <w:p>
            <w:pPr>
              <w:pStyle w:val="TableParagraph"/>
              <w:ind w:hanging="0" w:left="68"/>
              <w:jc w:val="both"/>
              <w:rPr>
                <w:rFonts w:ascii="Calibri" w:hAnsi="Calibri"/>
                <w:i/>
                <w:i/>
                <w:iCs/>
                <w:sz w:val="24"/>
                <w:szCs w:val="24"/>
              </w:rPr>
            </w:pPr>
            <w:r>
              <w:rPr>
                <w:rFonts w:ascii="Calibri" w:hAnsi="Calibri"/>
                <w:i/>
                <w:iCs/>
                <w:sz w:val="24"/>
                <w:szCs w:val="24"/>
              </w:rPr>
            </w:r>
          </w:p>
          <w:p>
            <w:pPr>
              <w:pStyle w:val="TableParagraph"/>
              <w:ind w:hanging="0" w:left="68"/>
              <w:jc w:val="both"/>
              <w:rPr>
                <w:rFonts w:ascii="Calibri" w:hAnsi="Calibri"/>
                <w:sz w:val="24"/>
                <w:szCs w:val="24"/>
                <w:lang w:eastAsia="en-US" w:bidi="ar-SA"/>
              </w:rPr>
            </w:pPr>
            <w:r>
              <w:rPr>
                <w:rFonts w:ascii="Calibri" w:hAnsi="Calibri"/>
                <w:sz w:val="24"/>
                <w:szCs w:val="24"/>
                <w:lang w:eastAsia="en-US" w:bidi="ar-SA"/>
              </w:rPr>
            </w:r>
          </w:p>
          <w:p>
            <w:pPr>
              <w:pStyle w:val="Normal"/>
              <w:spacing w:before="0" w:after="200"/>
              <w:jc w:val="both"/>
              <w:rPr>
                <w:rFonts w:ascii="Calibri" w:hAnsi="Calibri"/>
                <w:i/>
                <w:i/>
                <w:iCs/>
                <w:sz w:val="24"/>
                <w:szCs w:val="24"/>
              </w:rPr>
            </w:pPr>
            <w:r>
              <w:rPr>
                <w:rFonts w:ascii="Calibri" w:hAnsi="Calibri"/>
                <w:i/>
                <w:iCs/>
                <w:sz w:val="24"/>
                <w:szCs w:val="24"/>
              </w:rPr>
            </w:r>
          </w:p>
        </w:tc>
      </w:tr>
      <w:tr>
        <w:trPr>
          <w:trHeight w:val="2687" w:hRule="atLeast"/>
        </w:trPr>
        <w:tc>
          <w:tcPr>
            <w:tcW w:w="9644" w:type="dxa"/>
            <w:tcBorders/>
          </w:tcPr>
          <w:p>
            <w:pPr>
              <w:pStyle w:val="TableParagraph"/>
              <w:ind w:hanging="0" w:left="0"/>
              <w:jc w:val="both"/>
              <w:rPr>
                <w:rFonts w:ascii="Calibri" w:hAnsi="Calibri"/>
                <w:sz w:val="24"/>
                <w:szCs w:val="24"/>
              </w:rPr>
            </w:pPr>
            <w:r>
              <w:rPr>
                <w:rFonts w:eastAsia="Calibri" w:cs="Calibri" w:ascii="Calibri" w:hAnsi="Calibri" w:cstheme="minorHAnsi" w:eastAsiaTheme="minorHAnsi"/>
                <w:i/>
                <w:iCs/>
                <w:color w:val="000000"/>
                <w:sz w:val="24"/>
                <w:szCs w:val="24"/>
                <w:lang w:eastAsia="en-US" w:bidi="ar-SA"/>
              </w:rPr>
              <w:t xml:space="preserve">C,1) </w:t>
            </w:r>
            <w:r>
              <w:rPr>
                <w:rFonts w:eastAsia="Calibri" w:cs="Calibri" w:ascii="Calibri" w:hAnsi="Calibri" w:cstheme="minorHAnsi" w:eastAsiaTheme="minorHAnsi"/>
                <w:i/>
                <w:iCs/>
                <w:color w:val="000000"/>
                <w:sz w:val="24"/>
                <w:szCs w:val="24"/>
                <w:lang w:eastAsia="en-US" w:bidi="ar-SA"/>
              </w:rPr>
              <w:t>N° dei minori partecipanti al progetto e n° di soci adibiti al gruppo di teoria e pratica</w:t>
            </w:r>
          </w:p>
          <w:p>
            <w:pPr>
              <w:pStyle w:val="TableParagraph"/>
              <w:ind w:hanging="0" w:left="68"/>
              <w:jc w:val="both"/>
              <w:rPr>
                <w:rFonts w:ascii="Calibri" w:hAnsi="Calibri"/>
                <w:sz w:val="24"/>
                <w:szCs w:val="24"/>
                <w:lang w:eastAsia="en-US" w:bidi="ar-SA"/>
              </w:rPr>
            </w:pPr>
            <w:r>
              <w:rPr>
                <w:rFonts w:ascii="Calibri" w:hAnsi="Calibri"/>
                <w:sz w:val="24"/>
                <w:szCs w:val="24"/>
                <w:lang w:eastAsia="en-US" w:bidi="ar-SA"/>
              </w:rPr>
            </w:r>
          </w:p>
          <w:p>
            <w:pPr>
              <w:pStyle w:val="Normal"/>
              <w:spacing w:before="0" w:after="200"/>
              <w:jc w:val="both"/>
              <w:rPr>
                <w:rFonts w:ascii="Calibri" w:hAnsi="Calibri"/>
                <w:i/>
                <w:i/>
                <w:iCs/>
                <w:sz w:val="24"/>
                <w:szCs w:val="24"/>
              </w:rPr>
            </w:pPr>
            <w:r>
              <w:rPr>
                <w:rFonts w:ascii="Calibri" w:hAnsi="Calibri"/>
                <w:i/>
                <w:iCs/>
                <w:sz w:val="24"/>
                <w:szCs w:val="24"/>
              </w:rPr>
            </w:r>
          </w:p>
        </w:tc>
      </w:tr>
      <w:tr>
        <w:trPr>
          <w:trHeight w:val="2687" w:hRule="atLeast"/>
        </w:trPr>
        <w:tc>
          <w:tcPr>
            <w:tcW w:w="9644" w:type="dxa"/>
            <w:tcBorders>
              <w:top w:val="nil"/>
            </w:tcBorders>
          </w:tcPr>
          <w:p>
            <w:pPr>
              <w:pStyle w:val="Contenutotabella"/>
              <w:rPr>
                <w:rFonts w:ascii="Calibri" w:hAnsi="Calibri"/>
                <w:sz w:val="24"/>
                <w:szCs w:val="24"/>
              </w:rPr>
            </w:pPr>
            <w:r>
              <w:rPr>
                <w:rFonts w:eastAsia="Calibri" w:cs="Calibri" w:ascii="Calibri" w:hAnsi="Calibri" w:cstheme="minorHAnsi" w:eastAsiaTheme="minorHAnsi"/>
                <w:i/>
                <w:iCs/>
                <w:color w:val="000000"/>
                <w:sz w:val="24"/>
                <w:szCs w:val="24"/>
                <w:lang w:eastAsia="en-US" w:bidi="ar-SA"/>
              </w:rPr>
              <w:t xml:space="preserve">C.3) </w:t>
            </w:r>
            <w:r>
              <w:rPr>
                <w:rFonts w:eastAsia="Calibri" w:cs="Calibri" w:ascii="Calibri" w:hAnsi="Calibri" w:cstheme="minorHAnsi" w:eastAsiaTheme="minorHAnsi"/>
                <w:i/>
                <w:iCs/>
                <w:color w:val="000000"/>
                <w:sz w:val="24"/>
                <w:szCs w:val="24"/>
                <w:lang w:eastAsia="en-US" w:bidi="ar-SA"/>
              </w:rPr>
              <w:t xml:space="preserve">N° di sessioni pratiche costiere, </w:t>
            </w:r>
            <w:r>
              <w:rPr>
                <w:rFonts w:eastAsia="Calibri" w:cs="Calibri" w:ascii="Calibri" w:hAnsi="Calibri" w:cstheme="minorHAnsi" w:eastAsiaTheme="minorHAnsi"/>
                <w:i/>
                <w:iCs/>
                <w:color w:val="000000"/>
                <w:sz w:val="24"/>
                <w:szCs w:val="24"/>
                <w:lang w:eastAsia="en-US" w:bidi="ar-SA"/>
              </w:rPr>
              <w:t>descrizione sintetica attività</w:t>
            </w:r>
            <w:r>
              <w:rPr>
                <w:rFonts w:eastAsia="Calibri" w:cs="Calibri" w:ascii="Calibri" w:hAnsi="Calibri" w:cstheme="minorHAnsi" w:eastAsiaTheme="minorHAnsi"/>
                <w:i/>
                <w:iCs/>
                <w:color w:val="000000"/>
                <w:sz w:val="24"/>
                <w:szCs w:val="24"/>
                <w:lang w:eastAsia="en-US" w:bidi="ar-SA"/>
              </w:rPr>
              <w:t xml:space="preserve"> e durata</w:t>
            </w:r>
          </w:p>
          <w:p>
            <w:pPr>
              <w:pStyle w:val="TableParagraph"/>
              <w:ind w:hanging="0" w:left="68"/>
              <w:jc w:val="both"/>
              <w:rPr>
                <w:rFonts w:ascii="Calibri" w:hAnsi="Calibri"/>
                <w:sz w:val="24"/>
                <w:szCs w:val="24"/>
                <w:lang w:eastAsia="en-US" w:bidi="ar-SA"/>
              </w:rPr>
            </w:pPr>
            <w:r>
              <w:rPr>
                <w:rFonts w:ascii="Calibri" w:hAnsi="Calibri"/>
                <w:sz w:val="24"/>
                <w:szCs w:val="24"/>
                <w:lang w:eastAsia="en-US" w:bidi="ar-SA"/>
              </w:rPr>
            </w:r>
          </w:p>
        </w:tc>
      </w:tr>
      <w:tr>
        <w:trPr>
          <w:trHeight w:val="2687" w:hRule="atLeast"/>
        </w:trPr>
        <w:tc>
          <w:tcPr>
            <w:tcW w:w="9644" w:type="dxa"/>
            <w:tcBorders/>
          </w:tcPr>
          <w:p>
            <w:pPr>
              <w:pStyle w:val="Contenutotabella"/>
              <w:rPr>
                <w:rFonts w:ascii="Calibri" w:hAnsi="Calibri"/>
                <w:sz w:val="24"/>
                <w:szCs w:val="24"/>
              </w:rPr>
            </w:pPr>
            <w:r>
              <w:rPr>
                <w:rFonts w:eastAsia="NSimSun" w:cs="Calibri" w:ascii="Calibri" w:hAnsi="Calibri" w:cstheme="minorHAnsi"/>
                <w:i/>
                <w:iCs/>
                <w:sz w:val="24"/>
                <w:szCs w:val="24"/>
                <w:lang w:eastAsia="en-US" w:bidi="ar-SA"/>
              </w:rPr>
              <w:t xml:space="preserve">C.4) </w:t>
            </w:r>
            <w:r>
              <w:rPr>
                <w:rFonts w:eastAsia="NSimSun" w:cs="Calibri" w:ascii="Calibri" w:hAnsi="Calibri" w:cstheme="minorHAnsi"/>
                <w:i/>
                <w:iCs/>
                <w:sz w:val="24"/>
                <w:szCs w:val="24"/>
                <w:lang w:eastAsia="en-US" w:bidi="ar-SA"/>
              </w:rPr>
              <w:t xml:space="preserve">N° di sessioni </w:t>
            </w:r>
            <w:r>
              <w:rPr>
                <w:rFonts w:eastAsia="NSimSun" w:cs="Calibri" w:ascii="Calibri" w:hAnsi="Calibri" w:cstheme="minorHAnsi"/>
                <w:i/>
                <w:iCs/>
                <w:sz w:val="24"/>
                <w:szCs w:val="24"/>
                <w:lang w:eastAsia="en-US" w:bidi="ar-SA"/>
              </w:rPr>
              <w:t>pratiche</w:t>
            </w:r>
            <w:r>
              <w:rPr>
                <w:rFonts w:eastAsia="NSimSun" w:cs="Calibri" w:ascii="Calibri" w:hAnsi="Calibri" w:cstheme="minorHAnsi"/>
                <w:i/>
                <w:iCs/>
                <w:sz w:val="24"/>
                <w:szCs w:val="24"/>
                <w:lang w:eastAsia="en-US" w:bidi="ar-SA"/>
              </w:rPr>
              <w:t xml:space="preserve"> in mare, </w:t>
            </w:r>
            <w:r>
              <w:rPr>
                <w:rFonts w:eastAsia="NSimSun" w:cs="Calibri" w:ascii="Calibri" w:hAnsi="Calibri" w:cstheme="minorHAnsi"/>
                <w:i/>
                <w:iCs/>
                <w:sz w:val="24"/>
                <w:szCs w:val="24"/>
                <w:lang w:eastAsia="en-US" w:bidi="ar-SA"/>
              </w:rPr>
              <w:t>con descrizione sintetica</w:t>
            </w:r>
            <w:r>
              <w:rPr>
                <w:rFonts w:eastAsia="NSimSun" w:cs="Calibri" w:ascii="Calibri" w:hAnsi="Calibri" w:cstheme="minorHAnsi"/>
                <w:i/>
                <w:iCs/>
                <w:sz w:val="24"/>
                <w:szCs w:val="24"/>
                <w:lang w:eastAsia="en-US" w:bidi="ar-SA"/>
              </w:rPr>
              <w:t xml:space="preserve"> e durata(con periodo dell’anno previsto per il loro svolgimento)</w:t>
            </w:r>
          </w:p>
          <w:p>
            <w:pPr>
              <w:pStyle w:val="TableParagraph"/>
              <w:ind w:hanging="0" w:left="68"/>
              <w:jc w:val="both"/>
              <w:rPr>
                <w:rFonts w:ascii="Calibri" w:hAnsi="Calibri"/>
                <w:i/>
                <w:i/>
                <w:iCs/>
                <w:sz w:val="24"/>
                <w:szCs w:val="24"/>
              </w:rPr>
            </w:pPr>
            <w:r>
              <w:rPr>
                <w:rFonts w:ascii="Calibri" w:hAnsi="Calibri"/>
                <w:i/>
                <w:iCs/>
                <w:sz w:val="24"/>
                <w:szCs w:val="24"/>
              </w:rPr>
            </w:r>
          </w:p>
          <w:p>
            <w:pPr>
              <w:pStyle w:val="TableParagraph"/>
              <w:ind w:hanging="0" w:left="68"/>
              <w:jc w:val="both"/>
              <w:rPr>
                <w:rFonts w:ascii="Calibri" w:hAnsi="Calibri" w:cs="Calibri" w:cstheme="minorHAnsi"/>
                <w:sz w:val="24"/>
                <w:szCs w:val="24"/>
              </w:rPr>
            </w:pPr>
            <w:r>
              <w:rPr>
                <w:rFonts w:cs="Calibri" w:cstheme="minorHAnsi" w:ascii="Calibri" w:hAnsi="Calibri"/>
                <w:sz w:val="24"/>
                <w:szCs w:val="24"/>
              </w:rPr>
            </w:r>
          </w:p>
          <w:p>
            <w:pPr>
              <w:pStyle w:val="Testopreformattatouser"/>
              <w:spacing w:lineRule="auto" w:line="240"/>
              <w:jc w:val="both"/>
              <w:rPr>
                <w:rFonts w:ascii="Calibri" w:hAnsi="Calibri" w:eastAsia="Calibri" w:cs="Calibri" w:asciiTheme="minorHAnsi" w:cstheme="minorHAnsi" w:hAnsiTheme="minorHAnsi"/>
                <w:i/>
                <w:i/>
                <w:iCs/>
                <w:sz w:val="24"/>
                <w:szCs w:val="24"/>
                <w:lang w:eastAsia="it-IT" w:bidi="it-IT"/>
              </w:rPr>
            </w:pPr>
            <w:r>
              <w:rPr>
                <w:rFonts w:eastAsia="Calibri" w:cs="Calibri" w:cstheme="minorHAnsi" w:ascii="Calibri" w:hAnsi="Calibri"/>
                <w:i/>
                <w:iCs/>
                <w:sz w:val="24"/>
                <w:szCs w:val="24"/>
                <w:lang w:eastAsia="it-IT" w:bidi="it-IT"/>
              </w:rPr>
            </w:r>
          </w:p>
          <w:p>
            <w:pPr>
              <w:pStyle w:val="TableParagraph"/>
              <w:ind w:hanging="0" w:left="68"/>
              <w:jc w:val="both"/>
              <w:rPr>
                <w:rFonts w:ascii="Calibri" w:hAnsi="Calibri" w:cs="Calibri" w:asciiTheme="minorHAnsi" w:cstheme="minorHAnsi" w:hAnsiTheme="minorHAnsi"/>
                <w:i/>
                <w:i/>
                <w:iCs/>
                <w:sz w:val="24"/>
                <w:szCs w:val="24"/>
              </w:rPr>
            </w:pPr>
            <w:r>
              <w:rPr>
                <w:rFonts w:cs="Calibri" w:cstheme="minorHAnsi" w:ascii="Calibri" w:hAnsi="Calibri"/>
                <w:i/>
                <w:iCs/>
                <w:sz w:val="24"/>
                <w:szCs w:val="24"/>
              </w:rPr>
            </w:r>
          </w:p>
          <w:p>
            <w:pPr>
              <w:pStyle w:val="TableParagraph"/>
              <w:jc w:val="both"/>
              <w:rPr>
                <w:rFonts w:ascii="Calibri" w:hAnsi="Calibri" w:cs="Calibri" w:cstheme="minorHAnsi"/>
                <w:i/>
                <w:i/>
                <w:iCs/>
                <w:sz w:val="24"/>
                <w:szCs w:val="24"/>
              </w:rPr>
            </w:pPr>
            <w:r>
              <w:rPr>
                <w:rFonts w:cs="Calibri" w:cstheme="minorHAnsi" w:ascii="Calibri" w:hAnsi="Calibri"/>
                <w:i/>
                <w:iCs/>
                <w:sz w:val="24"/>
                <w:szCs w:val="24"/>
              </w:rPr>
            </w:r>
          </w:p>
        </w:tc>
      </w:tr>
      <w:tr>
        <w:trPr>
          <w:trHeight w:val="2687" w:hRule="atLeast"/>
        </w:trPr>
        <w:tc>
          <w:tcPr>
            <w:tcW w:w="9644" w:type="dxa"/>
            <w:tcBorders/>
          </w:tcPr>
          <w:p>
            <w:pPr>
              <w:pStyle w:val="Contenutotabella"/>
              <w:rPr>
                <w:rFonts w:ascii="Calibri" w:hAnsi="Calibri"/>
                <w:sz w:val="24"/>
                <w:szCs w:val="24"/>
              </w:rPr>
            </w:pPr>
            <w:r>
              <w:rPr>
                <w:rFonts w:cs="Calibri" w:ascii="Calibri" w:hAnsi="Calibri" w:cstheme="minorHAnsi"/>
                <w:i/>
                <w:iCs/>
                <w:sz w:val="24"/>
                <w:szCs w:val="24"/>
              </w:rPr>
              <w:t>D.1)</w:t>
            </w:r>
            <w:r>
              <w:rPr>
                <w:rFonts w:cs="Calibri" w:ascii="Calibri" w:hAnsi="Calibri" w:cstheme="minorHAnsi"/>
                <w:i/>
                <w:iCs/>
                <w:sz w:val="24"/>
                <w:szCs w:val="24"/>
              </w:rPr>
              <w:t xml:space="preserve">Eventuali proposte migliorative, es: </w:t>
            </w:r>
            <w:r>
              <w:rPr>
                <w:rFonts w:cs="Calibri" w:ascii="Calibri" w:hAnsi="Calibri" w:cstheme="minorHAnsi"/>
                <w:i/>
                <w:iCs/>
                <w:sz w:val="24"/>
                <w:szCs w:val="24"/>
              </w:rPr>
              <w:t>disponibilità attrezzature per partecipanti</w:t>
            </w:r>
            <w:r>
              <w:rPr>
                <w:rFonts w:cs="Calibri" w:ascii="Calibri" w:hAnsi="Calibri" w:cstheme="minorHAnsi"/>
                <w:i/>
                <w:iCs/>
                <w:sz w:val="24"/>
                <w:szCs w:val="24"/>
              </w:rPr>
              <w:t xml:space="preserve"> gadget, </w:t>
            </w:r>
            <w:r>
              <w:rPr>
                <w:rFonts w:cs="Calibri" w:ascii="Calibri" w:hAnsi="Calibri" w:cstheme="minorHAnsi"/>
                <w:i/>
                <w:iCs/>
                <w:sz w:val="24"/>
                <w:szCs w:val="24"/>
              </w:rPr>
              <w:t>file video esperienza</w:t>
            </w:r>
            <w:r>
              <w:rPr>
                <w:rFonts w:cs="Calibri" w:ascii="Calibri" w:hAnsi="Calibri" w:cstheme="minorHAnsi"/>
                <w:i/>
                <w:iCs/>
                <w:sz w:val="24"/>
                <w:szCs w:val="24"/>
              </w:rPr>
              <w:t>, attestato partecipazione, ecc</w:t>
            </w:r>
          </w:p>
          <w:p>
            <w:pPr>
              <w:pStyle w:val="TableParagraph"/>
              <w:ind w:hanging="0" w:left="68"/>
              <w:jc w:val="both"/>
              <w:rPr>
                <w:rFonts w:ascii="Calibri" w:hAnsi="Calibri"/>
                <w:i/>
                <w:i/>
                <w:iCs/>
                <w:sz w:val="24"/>
                <w:szCs w:val="24"/>
              </w:rPr>
            </w:pPr>
            <w:r>
              <w:rPr>
                <w:rFonts w:ascii="Calibri" w:hAnsi="Calibri"/>
                <w:i/>
                <w:iCs/>
                <w:sz w:val="24"/>
                <w:szCs w:val="24"/>
              </w:rPr>
            </w:r>
          </w:p>
          <w:p>
            <w:pPr>
              <w:pStyle w:val="TableParagraph"/>
              <w:ind w:hanging="0" w:left="68"/>
              <w:jc w:val="both"/>
              <w:rPr>
                <w:rFonts w:ascii="Calibri" w:hAnsi="Calibri" w:cs="Calibri" w:cstheme="minorHAnsi"/>
                <w:sz w:val="24"/>
                <w:szCs w:val="24"/>
              </w:rPr>
            </w:pPr>
            <w:r>
              <w:rPr>
                <w:rFonts w:cs="Calibri" w:cstheme="minorHAnsi" w:ascii="Calibri" w:hAnsi="Calibri"/>
                <w:sz w:val="24"/>
                <w:szCs w:val="24"/>
              </w:rPr>
            </w:r>
          </w:p>
          <w:p>
            <w:pPr>
              <w:pStyle w:val="TableParagraph"/>
              <w:jc w:val="both"/>
              <w:rPr>
                <w:rFonts w:ascii="Calibri" w:hAnsi="Calibri" w:cs="Calibri" w:asciiTheme="minorHAnsi" w:cstheme="minorHAnsi" w:hAnsiTheme="minorHAnsi"/>
                <w:i/>
                <w:i/>
                <w:iCs/>
                <w:sz w:val="24"/>
                <w:szCs w:val="24"/>
              </w:rPr>
            </w:pPr>
            <w:r>
              <w:rPr>
                <w:rFonts w:cs="Calibri" w:cstheme="minorHAnsi" w:ascii="Calibri" w:hAnsi="Calibri"/>
                <w:i/>
                <w:iCs/>
                <w:sz w:val="24"/>
                <w:szCs w:val="24"/>
              </w:rPr>
            </w:r>
          </w:p>
        </w:tc>
      </w:tr>
      <w:tr>
        <w:trPr>
          <w:trHeight w:val="2687" w:hRule="atLeast"/>
        </w:trPr>
        <w:tc>
          <w:tcPr>
            <w:tcW w:w="9644" w:type="dxa"/>
            <w:tcBorders>
              <w:top w:val="nil"/>
            </w:tcBorders>
          </w:tcPr>
          <w:p>
            <w:pPr>
              <w:pStyle w:val="TableParagraph"/>
              <w:ind w:hanging="0" w:left="68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</w:r>
          </w:p>
        </w:tc>
      </w:tr>
      <w:tr>
        <w:trPr/>
        <w:tc>
          <w:tcPr>
            <w:tcW w:w="9644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rFonts w:cs="Calibri" w:cstheme="minorHAnsi"/>
                <w:i/>
                <w:i/>
              </w:rPr>
            </w:pPr>
            <w:r>
              <w:rPr>
                <w:rFonts w:eastAsia="Times New Roman" w:cs="Calibri" w:cstheme="minorHAnsi"/>
                <w:bCs/>
                <w:iCs/>
                <w:sz w:val="20"/>
              </w:rPr>
              <w:t xml:space="preserve">Il progetto riguardante gli </w:t>
            </w:r>
            <w:r>
              <w:rPr>
                <w:rFonts w:eastAsia="Times New Roman" w:cs="Calibri" w:cstheme="minorHAnsi"/>
                <w:color w:val="000000"/>
                <w:sz w:val="20"/>
              </w:rPr>
              <w:t xml:space="preserve">elementi, in coerenza con il </w:t>
            </w:r>
            <w:r>
              <w:rPr>
                <w:rFonts w:eastAsia="Times New Roman" w:cs="Calibri" w:cstheme="minorHAnsi"/>
                <w:b/>
                <w:color w:val="000000"/>
                <w:sz w:val="20"/>
              </w:rPr>
              <w:t xml:space="preserve">DP allegato </w:t>
            </w:r>
            <w:r>
              <w:rPr>
                <w:rFonts w:eastAsia="Times New Roman" w:cs="Calibri" w:cstheme="minorHAnsi"/>
                <w:color w:val="000000"/>
                <w:sz w:val="20"/>
              </w:rPr>
              <w:t>[Allegato E], deve essere costituto da massimo 30 facciate, iso A4, con utilizzo del carattere Calibri 12, interlinea 1,5</w:t>
            </w:r>
          </w:p>
        </w:tc>
      </w:tr>
    </w:tbl>
    <w:p>
      <w:pPr>
        <w:pStyle w:val="NoSpacing"/>
        <w:rPr>
          <w:rFonts w:cs="Calibri" w:cstheme="minorHAnsi"/>
        </w:rPr>
      </w:pPr>
      <w:r>
        <w:rPr>
          <w:rFonts w:cs="Calibri" w:cstheme="minorHAnsi"/>
        </w:rPr>
      </w:r>
    </w:p>
    <w:p>
      <w:pPr>
        <w:pStyle w:val="NoSpacing"/>
        <w:rPr>
          <w:rFonts w:cs="Calibri" w:cstheme="minorHAnsi"/>
        </w:rPr>
      </w:pPr>
      <w:r>
        <w:rPr>
          <w:rFonts w:cs="Calibri" w:cstheme="minorHAnsi"/>
        </w:rPr>
        <w:t>Luogo e data, __________________________</w:t>
      </w:r>
    </w:p>
    <w:p>
      <w:pPr>
        <w:pStyle w:val="NoSpacing"/>
        <w:rPr>
          <w:rFonts w:cs="Calibri" w:cstheme="minorHAnsi"/>
        </w:rPr>
      </w:pPr>
      <w:r>
        <w:rPr>
          <w:rFonts w:cs="Calibri" w:cstheme="minorHAnsi"/>
        </w:rPr>
      </w:r>
    </w:p>
    <w:p>
      <w:pPr>
        <w:pStyle w:val="Normal"/>
        <w:spacing w:before="0" w:after="0"/>
        <w:jc w:val="right"/>
        <w:rPr>
          <w:rFonts w:cs="Calibri" w:cstheme="minorHAnsi"/>
        </w:rPr>
      </w:pPr>
      <w:r>
        <w:rPr>
          <w:rFonts w:cs="Calibri" w:cstheme="minorHAnsi"/>
        </w:rPr>
        <w:t>IL LEGALE RAPPRESENTANTE</w:t>
      </w:r>
    </w:p>
    <w:p>
      <w:pPr>
        <w:pStyle w:val="Normal"/>
        <w:spacing w:before="0" w:after="0"/>
        <w:jc w:val="right"/>
        <w:rPr>
          <w:rFonts w:cs="Calibri" w:cstheme="minorHAnsi"/>
        </w:rPr>
      </w:pPr>
      <w:r>
        <w:rPr>
          <w:rFonts w:cs="Calibri" w:cstheme="minorHAnsi"/>
        </w:rPr>
        <w:t>(o il procuratore)</w:t>
      </w:r>
    </w:p>
    <w:p>
      <w:pPr>
        <w:pStyle w:val="Normal"/>
        <w:spacing w:before="0" w:after="0"/>
        <w:jc w:val="right"/>
        <w:rPr>
          <w:rFonts w:cs="Calibri" w:cstheme="minorHAnsi"/>
        </w:rPr>
      </w:pPr>
      <w:r>
        <w:rPr>
          <w:rFonts w:cs="Calibri" w:cstheme="minorHAnsi"/>
        </w:rPr>
        <w:t>(timbro e sottoscrizione autografa in originale)</w:t>
      </w:r>
    </w:p>
    <w:p>
      <w:pPr>
        <w:pStyle w:val="Normal"/>
        <w:spacing w:before="0" w:after="0"/>
        <w:jc w:val="right"/>
        <w:rPr>
          <w:rFonts w:cs="Calibri" w:cstheme="minorHAnsi"/>
        </w:rPr>
      </w:pPr>
      <w:r>
        <w:rPr>
          <w:rFonts w:cs="Calibri" w:cstheme="minorHAnsi"/>
        </w:rPr>
      </w:r>
    </w:p>
    <w:p>
      <w:pPr>
        <w:pStyle w:val="Normal"/>
        <w:spacing w:before="0" w:after="0"/>
        <w:jc w:val="right"/>
        <w:rPr>
          <w:rFonts w:cs="Calibri" w:cstheme="minorHAnsi"/>
        </w:rPr>
      </w:pPr>
      <w:r>
        <w:rPr>
          <w:rFonts w:cs="Calibri" w:cstheme="minorHAnsi"/>
        </w:rPr>
      </w:r>
    </w:p>
    <w:p>
      <w:pPr>
        <w:pStyle w:val="Normal"/>
        <w:spacing w:before="0" w:after="0"/>
        <w:jc w:val="right"/>
        <w:rPr>
          <w:rFonts w:cs="Calibri" w:cstheme="minorHAnsi"/>
        </w:rPr>
      </w:pPr>
      <w:r>
        <w:rPr>
          <w:rFonts w:cs="Calibri" w:cstheme="minorHAnsi"/>
        </w:rPr>
        <w:t>_______________________________</w:t>
      </w:r>
    </w:p>
    <w:p>
      <w:pPr>
        <w:pStyle w:val="NoSpacing"/>
        <w:jc w:val="right"/>
        <w:rPr>
          <w:rFonts w:cs="Calibri" w:cstheme="minorHAnsi"/>
        </w:rPr>
      </w:pPr>
      <w:r>
        <w:rPr>
          <w:rFonts w:cs="Calibri" w:cstheme="minorHAnsi"/>
        </w:rPr>
      </w:r>
    </w:p>
    <w:sectPr>
      <w:type w:val="nextPage"/>
      <w:pgSz w:w="11906" w:h="16838"/>
      <w:pgMar w:left="1134" w:right="1134" w:gutter="0" w:header="0" w:top="1417" w:footer="0" w:bottom="1134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Tahoma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Liberation Sans">
    <w:altName w:val="Arial"/>
    <w:charset w:val="00"/>
    <w:family w:val="roman"/>
    <w:pitch w:val="variable"/>
  </w:font>
  <w:font w:name="Liberation Mono">
    <w:altName w:val="Courier New"/>
    <w:charset w:val="00"/>
    <w:family w:val="roman"/>
    <w:pitch w:val="variable"/>
  </w:font>
  <w:font w:name="Calibri">
    <w:charset w:val="01"/>
    <w:family w:val="swiss"/>
    <w:pitch w:val="variable"/>
  </w:font>
</w:fonts>
</file>

<file path=word/settings.xml><?xml version="1.0" encoding="utf-8"?>
<w:settings xmlns:w="http://schemas.openxmlformats.org/wordprocessingml/2006/main">
  <w:zoom w:percent="110"/>
  <w:defaultTabStop w:val="708"/>
  <w:autoHyphenation w:val="true"/>
  <w:hyphenationZone w:val="283"/>
  <w:compat>
    <w:compatSetting w:name="compatibilityMode" w:uri="http://schemas.microsoft.com/office/word" w:val="12"/>
  </w:compat>
  <w:themeFontLang w:val="it-IT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it-IT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ec79bd"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it-IT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IntestazioneCarattere" w:customStyle="1">
    <w:name w:val="Intestazione Carattere"/>
    <w:basedOn w:val="DefaultParagraphFont"/>
    <w:uiPriority w:val="99"/>
    <w:qFormat/>
    <w:rsid w:val="00d6288d"/>
    <w:rPr/>
  </w:style>
  <w:style w:type="character" w:styleId="PidipaginaCarattere" w:customStyle="1">
    <w:name w:val="Piè di pagina Carattere"/>
    <w:basedOn w:val="DefaultParagraphFont"/>
    <w:uiPriority w:val="99"/>
    <w:semiHidden/>
    <w:qFormat/>
    <w:rsid w:val="00d6288d"/>
    <w:rPr/>
  </w:style>
  <w:style w:type="character" w:styleId="TestofumettoCarattere" w:customStyle="1">
    <w:name w:val="Testo fumetto Carattere"/>
    <w:basedOn w:val="DefaultParagraphFont"/>
    <w:uiPriority w:val="99"/>
    <w:semiHidden/>
    <w:qFormat/>
    <w:rsid w:val="00d6288d"/>
    <w:rPr>
      <w:rFonts w:ascii="Tahoma" w:hAnsi="Tahoma" w:cs="Tahoma"/>
      <w:sz w:val="16"/>
      <w:szCs w:val="16"/>
    </w:rPr>
  </w:style>
  <w:style w:type="character" w:styleId="CollegamentoInternetuser" w:customStyle="1">
    <w:name w:val="Collegamento Internet (user)"/>
    <w:qFormat/>
    <w:rsid w:val="00ca441b"/>
    <w:rPr>
      <w:color w:val="000080"/>
      <w:u w:val="single"/>
    </w:rPr>
  </w:style>
  <w:style w:type="character" w:styleId="Caratteridinumerazioneuser" w:customStyle="1">
    <w:name w:val="Caratteri di numerazione (user)"/>
    <w:qFormat/>
    <w:rsid w:val="00ca441b"/>
    <w:rPr/>
  </w:style>
  <w:style w:type="character" w:styleId="Hyperlink">
    <w:name w:val="Hyperlink"/>
    <w:rPr>
      <w:color w:val="000080"/>
      <w:u w:val="single"/>
    </w:rPr>
  </w:style>
  <w:style w:type="paragraph" w:styleId="Titolo">
    <w:name w:val="Tito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rsid w:val="00ca441b"/>
    <w:pPr>
      <w:spacing w:before="0" w:after="140"/>
    </w:pPr>
    <w:rPr/>
  </w:style>
  <w:style w:type="paragraph" w:styleId="List">
    <w:name w:val="List"/>
    <w:basedOn w:val="BodyText"/>
    <w:rsid w:val="00ca441b"/>
    <w:pPr/>
    <w:rPr>
      <w:rFonts w:cs="Arial"/>
    </w:rPr>
  </w:style>
  <w:style w:type="paragraph" w:styleId="Caption" w:customStyle="1">
    <w:name w:val="caption"/>
    <w:basedOn w:val="Normal"/>
    <w:qFormat/>
    <w:rsid w:val="00ca441b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ice">
    <w:name w:val="Indice"/>
    <w:basedOn w:val="Normal"/>
    <w:qFormat/>
    <w:pPr>
      <w:suppressLineNumbers/>
    </w:pPr>
    <w:rPr>
      <w:rFonts w:cs="Arial"/>
    </w:rPr>
  </w:style>
  <w:style w:type="paragraph" w:styleId="Titolouser">
    <w:name w:val="Titolo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Indiceuser" w:customStyle="1">
    <w:name w:val="Indice (user)"/>
    <w:basedOn w:val="Normal"/>
    <w:qFormat/>
    <w:rsid w:val="00ca441b"/>
    <w:pPr>
      <w:suppressLineNumbers/>
    </w:pPr>
    <w:rPr>
      <w:rFonts w:cs="Arial"/>
    </w:rPr>
  </w:style>
  <w:style w:type="paragraph" w:styleId="Title">
    <w:name w:val="Title"/>
    <w:basedOn w:val="Normal"/>
    <w:next w:val="BodyText"/>
    <w:qFormat/>
    <w:rsid w:val="00ca441b"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ListParagraph">
    <w:name w:val="List Paragraph"/>
    <w:basedOn w:val="Normal"/>
    <w:uiPriority w:val="34"/>
    <w:qFormat/>
    <w:rsid w:val="00616a22"/>
    <w:pPr>
      <w:spacing w:before="0" w:after="200"/>
      <w:ind w:hanging="0" w:left="720"/>
      <w:contextualSpacing/>
    </w:pPr>
    <w:rPr/>
  </w:style>
  <w:style w:type="paragraph" w:styleId="Intestazioneepidipaginauser" w:customStyle="1">
    <w:name w:val="Intestazione e piè di pagina (user)"/>
    <w:basedOn w:val="Normal"/>
    <w:qFormat/>
    <w:rsid w:val="00ca441b"/>
    <w:pPr/>
    <w:rPr/>
  </w:style>
  <w:style w:type="paragraph" w:styleId="Intestazioneepidipagina">
    <w:name w:val="Intestazione e piè di pagina"/>
    <w:basedOn w:val="Normal"/>
    <w:qFormat/>
    <w:pPr/>
    <w:rPr/>
  </w:style>
  <w:style w:type="paragraph" w:styleId="Header" w:customStyle="1">
    <w:name w:val="header"/>
    <w:basedOn w:val="Normal"/>
    <w:link w:val="IntestazioneCarattere"/>
    <w:uiPriority w:val="99"/>
    <w:unhideWhenUsed/>
    <w:rsid w:val="00d6288d"/>
    <w:pPr>
      <w:tabs>
        <w:tab w:val="clear" w:pos="708"/>
        <w:tab w:val="center" w:pos="4819" w:leader="none"/>
        <w:tab w:val="right" w:pos="9638" w:leader="none"/>
      </w:tabs>
      <w:spacing w:lineRule="auto" w:line="240" w:before="0" w:after="0"/>
    </w:pPr>
    <w:rPr/>
  </w:style>
  <w:style w:type="paragraph" w:styleId="Footer" w:customStyle="1">
    <w:name w:val="footer"/>
    <w:basedOn w:val="Normal"/>
    <w:link w:val="PidipaginaCarattere"/>
    <w:uiPriority w:val="99"/>
    <w:semiHidden/>
    <w:unhideWhenUsed/>
    <w:rsid w:val="00d6288d"/>
    <w:pPr>
      <w:tabs>
        <w:tab w:val="clear" w:pos="708"/>
        <w:tab w:val="center" w:pos="4819" w:leader="none"/>
        <w:tab w:val="right" w:pos="9638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TestofumettoCarattere"/>
    <w:uiPriority w:val="99"/>
    <w:semiHidden/>
    <w:unhideWhenUsed/>
    <w:qFormat/>
    <w:rsid w:val="00d6288d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06105"/>
    <w:pPr>
      <w:widowControl/>
      <w:suppressAutoHyphens w:val="true"/>
      <w:bidi w:val="0"/>
      <w:spacing w:before="0" w:after="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it-IT" w:eastAsia="en-US" w:bidi="ar-SA"/>
    </w:rPr>
  </w:style>
  <w:style w:type="paragraph" w:styleId="TableParagraph" w:customStyle="1">
    <w:name w:val="Table Paragraph"/>
    <w:basedOn w:val="Normal"/>
    <w:uiPriority w:val="1"/>
    <w:qFormat/>
    <w:rsid w:val="009e08c9"/>
    <w:pPr>
      <w:widowControl w:val="false"/>
      <w:spacing w:lineRule="auto" w:line="240" w:before="0" w:after="0"/>
    </w:pPr>
    <w:rPr>
      <w:rFonts w:ascii="Calibri" w:hAnsi="Calibri" w:eastAsia="Calibri" w:cs="Calibri"/>
      <w:lang w:eastAsia="it-IT" w:bidi="it-IT"/>
    </w:rPr>
  </w:style>
  <w:style w:type="paragraph" w:styleId="Standard" w:customStyle="1">
    <w:name w:val="Standard"/>
    <w:qFormat/>
    <w:rsid w:val="00ca441b"/>
    <w:pPr>
      <w:widowControl/>
      <w:suppressAutoHyphens w:val="true"/>
      <w:bidi w:val="0"/>
      <w:spacing w:before="0" w:after="0"/>
      <w:jc w:val="left"/>
      <w:textAlignment w:val="baseline"/>
    </w:pPr>
    <w:rPr>
      <w:rFonts w:ascii="Liberation Serif" w:hAnsi="Liberation Serif" w:eastAsia="NSimSun" w:cs="Liberation Serif"/>
      <w:color w:val="auto"/>
      <w:kern w:val="2"/>
      <w:sz w:val="24"/>
      <w:szCs w:val="24"/>
      <w:lang w:val="it-IT" w:eastAsia="zh-CN" w:bidi="hi-IN"/>
    </w:rPr>
  </w:style>
  <w:style w:type="paragraph" w:styleId="Testopreformattatouser" w:customStyle="1">
    <w:name w:val="Testo preformattato (user)"/>
    <w:basedOn w:val="Normal"/>
    <w:qFormat/>
    <w:rsid w:val="00ca441b"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paragraph" w:styleId="Contenutotabellauser" w:customStyle="1">
    <w:name w:val="Contenuto tabella (user)"/>
    <w:basedOn w:val="Normal"/>
    <w:qFormat/>
    <w:rsid w:val="00ca441b"/>
    <w:pPr>
      <w:suppressLineNumbers/>
    </w:pPr>
    <w:rPr/>
  </w:style>
  <w:style w:type="paragraph" w:styleId="Titolotabellauser" w:customStyle="1">
    <w:name w:val="Titolo tabella (user)"/>
    <w:basedOn w:val="Contenutotabellauser"/>
    <w:qFormat/>
    <w:rsid w:val="00ca441b"/>
    <w:pPr>
      <w:jc w:val="center"/>
    </w:pPr>
    <w:rPr>
      <w:b/>
      <w:bCs/>
    </w:rPr>
  </w:style>
  <w:style w:type="paragraph" w:styleId="Contenutotabella">
    <w:name w:val="Contenuto tabella"/>
    <w:basedOn w:val="Normal"/>
    <w:qFormat/>
    <w:pPr>
      <w:suppressLineNumbers/>
    </w:pPr>
    <w:rPr/>
  </w:style>
  <w:style w:type="numbering" w:styleId="Nessunelenco" w:default="1">
    <w:name w:val="Nessun elenco"/>
    <w:uiPriority w:val="99"/>
    <w:semiHidden/>
    <w:unhideWhenUsed/>
    <w:qFormat/>
  </w:style>
  <w:style w:type="table" w:default="1" w:styleId="Tabellanormale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Grigliatabella">
    <w:name w:val="Table Grid"/>
    <w:basedOn w:val="Tabellanormale"/>
    <w:uiPriority w:val="59"/>
    <w:rsid w:val="00616a22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protocollo@comune.santantioco.legalmail.it" TargetMode="Externa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Tema di Offic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322</TotalTime>
  <Application>LibreOffice/25.2.6.2$Windows_X86_64 LibreOffice_project/729c5bfe710f5eb71ed3bbde9e06a6065e9c6c5d</Application>
  <AppVersion>15.0000</AppVersion>
  <DocSecurity>0</DocSecurity>
  <Pages>3</Pages>
  <Words>199</Words>
  <Characters>1271</Characters>
  <CharactersWithSpaces>1451</CharactersWithSpaces>
  <Paragraphs>21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2020-11-20T09:25:00Z</dcterms:created>
  <dc:creator>maria esposto</dc:creator>
  <dc:description/>
  <dc:language>it-IT</dc:language>
  <cp:lastModifiedBy/>
  <dcterms:modified xsi:type="dcterms:W3CDTF">2025-11-20T11:45:49Z</dcterms:modified>
  <cp:revision>32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